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1A7B" w14:textId="77777777" w:rsidR="002B0A2E" w:rsidRDefault="002B0A2E" w:rsidP="00A27C0C">
      <w:pPr>
        <w:spacing w:after="0" w:line="240" w:lineRule="auto"/>
        <w:jc w:val="both"/>
        <w:rPr>
          <w:rFonts w:ascii="Segoe UI" w:hAnsi="Segoe UI" w:cs="Segoe UI"/>
          <w:b/>
          <w:bCs/>
        </w:rPr>
      </w:pPr>
    </w:p>
    <w:p w14:paraId="673C5533" w14:textId="2C49DB98" w:rsidR="002B0A8A" w:rsidRDefault="002B0A8A" w:rsidP="00A27C0C">
      <w:pPr>
        <w:spacing w:after="0" w:line="240" w:lineRule="auto"/>
        <w:jc w:val="both"/>
        <w:rPr>
          <w:rFonts w:ascii="Segoe UI" w:hAnsi="Segoe UI" w:cs="Segoe UI"/>
          <w:b/>
          <w:bCs/>
        </w:rPr>
      </w:pPr>
      <w:r w:rsidRPr="00A27C0C">
        <w:rPr>
          <w:rFonts w:ascii="Segoe UI" w:hAnsi="Segoe UI" w:cs="Segoe UI"/>
          <w:b/>
          <w:bCs/>
        </w:rPr>
        <w:t>PEDOMAN PERILAKU</w:t>
      </w:r>
    </w:p>
    <w:p w14:paraId="2024E9E6" w14:textId="77777777" w:rsidR="00A27C0C" w:rsidRDefault="00A27C0C" w:rsidP="00A27C0C">
      <w:pPr>
        <w:spacing w:after="0" w:line="240" w:lineRule="auto"/>
        <w:jc w:val="both"/>
        <w:rPr>
          <w:rFonts w:ascii="Segoe UI" w:hAnsi="Segoe UI" w:cs="Segoe UI"/>
          <w:b/>
          <w:bCs/>
        </w:rPr>
      </w:pPr>
    </w:p>
    <w:p w14:paraId="109D722D" w14:textId="0AA97FB5" w:rsidR="002B0A8A" w:rsidRPr="00A27C0C" w:rsidRDefault="002B0A8A" w:rsidP="00E77613">
      <w:pPr>
        <w:tabs>
          <w:tab w:val="left" w:pos="5670"/>
        </w:tabs>
        <w:spacing w:after="0" w:line="240" w:lineRule="auto"/>
        <w:jc w:val="both"/>
        <w:rPr>
          <w:rFonts w:ascii="Segoe UI" w:hAnsi="Segoe UI" w:cs="Segoe UI"/>
          <w:b/>
          <w:bCs/>
        </w:rPr>
      </w:pPr>
      <w:proofErr w:type="spellStart"/>
      <w:r w:rsidRPr="00A27C0C">
        <w:rPr>
          <w:rFonts w:ascii="Segoe UI" w:hAnsi="Segoe UI" w:cs="Segoe UI"/>
          <w:b/>
          <w:bCs/>
        </w:rPr>
        <w:t>Pendahuluan</w:t>
      </w:r>
      <w:proofErr w:type="spellEnd"/>
      <w:r w:rsidR="00E77613">
        <w:rPr>
          <w:rFonts w:ascii="Segoe UI" w:hAnsi="Segoe UI" w:cs="Segoe UI"/>
          <w:b/>
          <w:bCs/>
        </w:rPr>
        <w:tab/>
      </w:r>
    </w:p>
    <w:p w14:paraId="0331EA5D"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357" w:hanging="357"/>
        <w:contextualSpacing w:val="0"/>
        <w:jc w:val="both"/>
        <w:rPr>
          <w:rFonts w:ascii="Segoe UI" w:hAnsi="Segoe UI" w:cs="Segoe UI"/>
        </w:rPr>
      </w:pPr>
      <w:r w:rsidRPr="00A27C0C">
        <w:rPr>
          <w:rFonts w:ascii="Segoe UI" w:hAnsi="Segoe UI" w:cs="Segoe UI"/>
        </w:rPr>
        <w:t xml:space="preserve">PKBI </w:t>
      </w:r>
      <w:proofErr w:type="spellStart"/>
      <w:r w:rsidRPr="00A27C0C">
        <w:rPr>
          <w:rFonts w:ascii="Segoe UI" w:hAnsi="Segoe UI" w:cs="Segoe UI"/>
        </w:rPr>
        <w:t>berkomitmen</w:t>
      </w:r>
      <w:proofErr w:type="spellEnd"/>
      <w:r w:rsidRPr="00A27C0C">
        <w:rPr>
          <w:rFonts w:ascii="Segoe UI" w:hAnsi="Segoe UI" w:cs="Segoe UI"/>
        </w:rPr>
        <w:t xml:space="preserve"> pada </w:t>
      </w:r>
      <w:proofErr w:type="spellStart"/>
      <w:r w:rsidRPr="00A27C0C">
        <w:rPr>
          <w:rFonts w:ascii="Segoe UI" w:hAnsi="Segoe UI" w:cs="Segoe UI"/>
        </w:rPr>
        <w:t>kerangka</w:t>
      </w:r>
      <w:proofErr w:type="spellEnd"/>
      <w:r w:rsidRPr="00A27C0C">
        <w:rPr>
          <w:rFonts w:ascii="Segoe UI" w:hAnsi="Segoe UI" w:cs="Segoe UI"/>
        </w:rPr>
        <w:t xml:space="preserve"> </w:t>
      </w:r>
      <w:proofErr w:type="spellStart"/>
      <w:r w:rsidRPr="00A27C0C">
        <w:rPr>
          <w:rFonts w:ascii="Segoe UI" w:hAnsi="Segoe UI" w:cs="Segoe UI"/>
        </w:rPr>
        <w:t>kerja</w:t>
      </w:r>
      <w:proofErr w:type="spellEnd"/>
      <w:r w:rsidRPr="00A27C0C">
        <w:rPr>
          <w:rFonts w:ascii="Segoe UI" w:hAnsi="Segoe UI" w:cs="Segoe UI"/>
        </w:rPr>
        <w:t xml:space="preserve"> </w:t>
      </w:r>
      <w:proofErr w:type="spellStart"/>
      <w:r w:rsidRPr="00A27C0C">
        <w:rPr>
          <w:rFonts w:ascii="Segoe UI" w:hAnsi="Segoe UI" w:cs="Segoe UI"/>
        </w:rPr>
        <w:t>hak</w:t>
      </w:r>
      <w:proofErr w:type="spellEnd"/>
      <w:r w:rsidRPr="00A27C0C">
        <w:rPr>
          <w:rFonts w:ascii="Segoe UI" w:hAnsi="Segoe UI" w:cs="Segoe UI"/>
        </w:rPr>
        <w:t xml:space="preserve"> </w:t>
      </w:r>
      <w:proofErr w:type="spellStart"/>
      <w:r w:rsidRPr="00A27C0C">
        <w:rPr>
          <w:rFonts w:ascii="Segoe UI" w:hAnsi="Segoe UI" w:cs="Segoe UI"/>
        </w:rPr>
        <w:t>asasi</w:t>
      </w:r>
      <w:proofErr w:type="spellEnd"/>
      <w:r w:rsidRPr="00A27C0C">
        <w:rPr>
          <w:rFonts w:ascii="Segoe UI" w:hAnsi="Segoe UI" w:cs="Segoe UI"/>
        </w:rPr>
        <w:t xml:space="preserve"> </w:t>
      </w:r>
      <w:proofErr w:type="spellStart"/>
      <w:r w:rsidRPr="00A27C0C">
        <w:rPr>
          <w:rFonts w:ascii="Segoe UI" w:hAnsi="Segoe UI" w:cs="Segoe UI"/>
        </w:rPr>
        <w:t>manusia</w:t>
      </w:r>
      <w:proofErr w:type="spellEnd"/>
      <w:r w:rsidRPr="00A27C0C">
        <w:rPr>
          <w:rFonts w:ascii="Segoe UI" w:hAnsi="Segoe UI" w:cs="Segoe UI"/>
        </w:rPr>
        <w:t xml:space="preserve"> yang </w:t>
      </w:r>
      <w:proofErr w:type="spellStart"/>
      <w:r w:rsidRPr="00A27C0C">
        <w:rPr>
          <w:rFonts w:ascii="Segoe UI" w:hAnsi="Segoe UI" w:cs="Segoe UI"/>
        </w:rPr>
        <w:t>melarang</w:t>
      </w:r>
      <w:proofErr w:type="spellEnd"/>
      <w:r w:rsidRPr="00A27C0C">
        <w:rPr>
          <w:rFonts w:ascii="Segoe UI" w:hAnsi="Segoe UI" w:cs="Segoe UI"/>
        </w:rPr>
        <w:t xml:space="preserve"> </w:t>
      </w:r>
      <w:proofErr w:type="spellStart"/>
      <w:r w:rsidRPr="00A27C0C">
        <w:rPr>
          <w:rFonts w:ascii="Segoe UI" w:hAnsi="Segoe UI" w:cs="Segoe UI"/>
        </w:rPr>
        <w:t>diskriminasi</w:t>
      </w:r>
      <w:proofErr w:type="spellEnd"/>
      <w:r w:rsidRPr="00A27C0C">
        <w:rPr>
          <w:rFonts w:ascii="Segoe UI" w:hAnsi="Segoe UI" w:cs="Segoe UI"/>
        </w:rPr>
        <w:t xml:space="preserve">, </w:t>
      </w:r>
      <w:proofErr w:type="spellStart"/>
      <w:r w:rsidRPr="00A27C0C">
        <w:rPr>
          <w:rFonts w:ascii="Segoe UI" w:hAnsi="Segoe UI" w:cs="Segoe UI"/>
        </w:rPr>
        <w:t>eksklusi</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pembatasan</w:t>
      </w:r>
      <w:proofErr w:type="spellEnd"/>
      <w:r w:rsidRPr="00A27C0C">
        <w:rPr>
          <w:rFonts w:ascii="Segoe UI" w:hAnsi="Segoe UI" w:cs="Segoe UI"/>
        </w:rPr>
        <w:t xml:space="preserve"> </w:t>
      </w:r>
      <w:proofErr w:type="spellStart"/>
      <w:r w:rsidRPr="00A27C0C">
        <w:rPr>
          <w:rFonts w:ascii="Segoe UI" w:hAnsi="Segoe UI" w:cs="Segoe UI"/>
        </w:rPr>
        <w:t>berdasarkan</w:t>
      </w:r>
      <w:proofErr w:type="spellEnd"/>
      <w:r w:rsidRPr="00A27C0C">
        <w:rPr>
          <w:rFonts w:ascii="Segoe UI" w:hAnsi="Segoe UI" w:cs="Segoe UI"/>
        </w:rPr>
        <w:t xml:space="preserve"> </w:t>
      </w:r>
      <w:proofErr w:type="spellStart"/>
      <w:r w:rsidRPr="00A27C0C">
        <w:rPr>
          <w:rFonts w:ascii="Segoe UI" w:hAnsi="Segoe UI" w:cs="Segoe UI"/>
        </w:rPr>
        <w:t>usia</w:t>
      </w:r>
      <w:proofErr w:type="spellEnd"/>
      <w:r w:rsidRPr="00A27C0C">
        <w:rPr>
          <w:rFonts w:ascii="Segoe UI" w:hAnsi="Segoe UI" w:cs="Segoe UI"/>
        </w:rPr>
        <w:t xml:space="preserve">, </w:t>
      </w:r>
      <w:proofErr w:type="spellStart"/>
      <w:r w:rsidRPr="00A27C0C">
        <w:rPr>
          <w:rFonts w:ascii="Segoe UI" w:hAnsi="Segoe UI" w:cs="Segoe UI"/>
        </w:rPr>
        <w:t>jenis</w:t>
      </w:r>
      <w:proofErr w:type="spellEnd"/>
      <w:r w:rsidRPr="00A27C0C">
        <w:rPr>
          <w:rFonts w:ascii="Segoe UI" w:hAnsi="Segoe UI" w:cs="Segoe UI"/>
        </w:rPr>
        <w:t xml:space="preserve"> </w:t>
      </w:r>
      <w:proofErr w:type="spellStart"/>
      <w:r w:rsidRPr="00A27C0C">
        <w:rPr>
          <w:rFonts w:ascii="Segoe UI" w:hAnsi="Segoe UI" w:cs="Segoe UI"/>
        </w:rPr>
        <w:t>kelamin</w:t>
      </w:r>
      <w:proofErr w:type="spellEnd"/>
      <w:r w:rsidRPr="00A27C0C">
        <w:rPr>
          <w:rFonts w:ascii="Segoe UI" w:hAnsi="Segoe UI" w:cs="Segoe UI"/>
        </w:rPr>
        <w:t xml:space="preserve">, </w:t>
      </w:r>
      <w:proofErr w:type="spellStart"/>
      <w:r w:rsidRPr="00A27C0C">
        <w:rPr>
          <w:rFonts w:ascii="Segoe UI" w:hAnsi="Segoe UI" w:cs="Segoe UI"/>
        </w:rPr>
        <w:t>orientasi</w:t>
      </w:r>
      <w:proofErr w:type="spellEnd"/>
      <w:r w:rsidRPr="00A27C0C">
        <w:rPr>
          <w:rFonts w:ascii="Segoe UI" w:hAnsi="Segoe UI" w:cs="Segoe UI"/>
        </w:rPr>
        <w:t xml:space="preserve"> </w:t>
      </w:r>
      <w:proofErr w:type="spellStart"/>
      <w:r w:rsidRPr="00A27C0C">
        <w:rPr>
          <w:rFonts w:ascii="Segoe UI" w:hAnsi="Segoe UI" w:cs="Segoe UI"/>
        </w:rPr>
        <w:t>seksual</w:t>
      </w:r>
      <w:proofErr w:type="spellEnd"/>
      <w:r w:rsidRPr="00A27C0C">
        <w:rPr>
          <w:rFonts w:ascii="Segoe UI" w:hAnsi="Segoe UI" w:cs="Segoe UI"/>
        </w:rPr>
        <w:t xml:space="preserve">, gender, </w:t>
      </w:r>
      <w:proofErr w:type="spellStart"/>
      <w:r w:rsidRPr="00A27C0C">
        <w:rPr>
          <w:rFonts w:ascii="Segoe UI" w:hAnsi="Segoe UI" w:cs="Segoe UI"/>
        </w:rPr>
        <w:t>identitas</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ekspresi</w:t>
      </w:r>
      <w:proofErr w:type="spellEnd"/>
      <w:r w:rsidRPr="00A27C0C">
        <w:rPr>
          <w:rFonts w:ascii="Segoe UI" w:hAnsi="Segoe UI" w:cs="Segoe UI"/>
        </w:rPr>
        <w:t xml:space="preserve"> gender, </w:t>
      </w:r>
      <w:proofErr w:type="spellStart"/>
      <w:r w:rsidRPr="00A27C0C">
        <w:rPr>
          <w:rFonts w:ascii="Segoe UI" w:hAnsi="Segoe UI" w:cs="Segoe UI"/>
        </w:rPr>
        <w:t>ras</w:t>
      </w:r>
      <w:proofErr w:type="spellEnd"/>
      <w:r w:rsidRPr="00A27C0C">
        <w:rPr>
          <w:rFonts w:ascii="Segoe UI" w:hAnsi="Segoe UI" w:cs="Segoe UI"/>
        </w:rPr>
        <w:t xml:space="preserve">, </w:t>
      </w:r>
      <w:proofErr w:type="spellStart"/>
      <w:r w:rsidRPr="00A27C0C">
        <w:rPr>
          <w:rFonts w:ascii="Segoe UI" w:hAnsi="Segoe UI" w:cs="Segoe UI"/>
        </w:rPr>
        <w:t>etnis</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kewarganegaraan</w:t>
      </w:r>
      <w:proofErr w:type="spellEnd"/>
      <w:r w:rsidRPr="00A27C0C">
        <w:rPr>
          <w:rFonts w:ascii="Segoe UI" w:hAnsi="Segoe UI" w:cs="Segoe UI"/>
        </w:rPr>
        <w:t xml:space="preserve">, agama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keyakinan</w:t>
      </w:r>
      <w:proofErr w:type="spellEnd"/>
      <w:r w:rsidRPr="00A27C0C">
        <w:rPr>
          <w:rFonts w:ascii="Segoe UI" w:hAnsi="Segoe UI" w:cs="Segoe UI"/>
        </w:rPr>
        <w:t xml:space="preserve">, status </w:t>
      </w:r>
      <w:proofErr w:type="spellStart"/>
      <w:r w:rsidRPr="00A27C0C">
        <w:rPr>
          <w:rFonts w:ascii="Segoe UI" w:hAnsi="Segoe UI" w:cs="Segoe UI"/>
        </w:rPr>
        <w:t>hubungan</w:t>
      </w:r>
      <w:proofErr w:type="spellEnd"/>
      <w:r w:rsidRPr="00A27C0C">
        <w:rPr>
          <w:rFonts w:ascii="Segoe UI" w:hAnsi="Segoe UI" w:cs="Segoe UI"/>
        </w:rPr>
        <w:t xml:space="preserve">, </w:t>
      </w:r>
      <w:proofErr w:type="spellStart"/>
      <w:r w:rsidRPr="00A27C0C">
        <w:rPr>
          <w:rFonts w:ascii="Segoe UI" w:hAnsi="Segoe UI" w:cs="Segoe UI"/>
        </w:rPr>
        <w:t>kehamilan</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status </w:t>
      </w:r>
      <w:proofErr w:type="spellStart"/>
      <w:r w:rsidRPr="00A27C0C">
        <w:rPr>
          <w:rFonts w:ascii="Segoe UI" w:hAnsi="Segoe UI" w:cs="Segoe UI"/>
        </w:rPr>
        <w:t>sebagai</w:t>
      </w:r>
      <w:proofErr w:type="spellEnd"/>
      <w:r w:rsidRPr="00A27C0C">
        <w:rPr>
          <w:rFonts w:ascii="Segoe UI" w:hAnsi="Segoe UI" w:cs="Segoe UI"/>
        </w:rPr>
        <w:t xml:space="preserve"> orang </w:t>
      </w:r>
      <w:proofErr w:type="spellStart"/>
      <w:r w:rsidRPr="00A27C0C">
        <w:rPr>
          <w:rFonts w:ascii="Segoe UI" w:hAnsi="Segoe UI" w:cs="Segoe UI"/>
        </w:rPr>
        <w:t>tua</w:t>
      </w:r>
      <w:proofErr w:type="spellEnd"/>
      <w:r w:rsidRPr="00A27C0C">
        <w:rPr>
          <w:rFonts w:ascii="Segoe UI" w:hAnsi="Segoe UI" w:cs="Segoe UI"/>
        </w:rPr>
        <w:t xml:space="preserve">, </w:t>
      </w:r>
      <w:proofErr w:type="spellStart"/>
      <w:r w:rsidRPr="00A27C0C">
        <w:rPr>
          <w:rFonts w:ascii="Segoe UI" w:hAnsi="Segoe UI" w:cs="Segoe UI"/>
        </w:rPr>
        <w:t>disabilitas</w:t>
      </w:r>
      <w:proofErr w:type="spellEnd"/>
      <w:r w:rsidRPr="00A27C0C">
        <w:rPr>
          <w:rFonts w:ascii="Segoe UI" w:hAnsi="Segoe UI" w:cs="Segoe UI"/>
        </w:rPr>
        <w:t xml:space="preserve"> </w:t>
      </w:r>
      <w:proofErr w:type="spellStart"/>
      <w:r w:rsidRPr="00A27C0C">
        <w:rPr>
          <w:rFonts w:ascii="Segoe UI" w:hAnsi="Segoe UI" w:cs="Segoe UI"/>
        </w:rPr>
        <w:t>kesehatan</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status personal </w:t>
      </w:r>
      <w:proofErr w:type="spellStart"/>
      <w:r w:rsidRPr="00A27C0C">
        <w:rPr>
          <w:rFonts w:ascii="Segoe UI" w:hAnsi="Segoe UI" w:cs="Segoe UI"/>
        </w:rPr>
        <w:t>lainnya</w:t>
      </w:r>
      <w:proofErr w:type="spellEnd"/>
      <w:r w:rsidRPr="00A27C0C">
        <w:rPr>
          <w:rFonts w:ascii="Segoe UI" w:hAnsi="Segoe UI" w:cs="Segoe UI"/>
        </w:rPr>
        <w:t>.</w:t>
      </w:r>
      <w:r w:rsidRPr="00A27C0C">
        <w:rPr>
          <w:rStyle w:val="FootnoteReference"/>
          <w:rFonts w:ascii="Segoe UI" w:hAnsi="Segoe UI" w:cs="Segoe UI"/>
        </w:rPr>
        <w:footnoteReference w:id="1"/>
      </w:r>
    </w:p>
    <w:p w14:paraId="2CF8A63D"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357" w:hanging="357"/>
        <w:contextualSpacing w:val="0"/>
        <w:jc w:val="both"/>
        <w:rPr>
          <w:rFonts w:ascii="Segoe UI" w:hAnsi="Segoe UI" w:cs="Segoe UI"/>
        </w:rPr>
      </w:pPr>
      <w:r w:rsidRPr="00A27C0C">
        <w:rPr>
          <w:rFonts w:ascii="Segoe UI" w:hAnsi="Segoe UI" w:cs="Segoe UI"/>
        </w:rPr>
        <w:t xml:space="preserve">PKBI </w:t>
      </w:r>
      <w:proofErr w:type="spellStart"/>
      <w:r w:rsidRPr="00A27C0C">
        <w:rPr>
          <w:rFonts w:ascii="Segoe UI" w:hAnsi="Segoe UI" w:cs="Segoe UI"/>
        </w:rPr>
        <w:t>mengakui</w:t>
      </w:r>
      <w:proofErr w:type="spellEnd"/>
      <w:r w:rsidRPr="00A27C0C">
        <w:rPr>
          <w:rFonts w:ascii="Segoe UI" w:hAnsi="Segoe UI" w:cs="Segoe UI"/>
        </w:rPr>
        <w:t xml:space="preserve"> </w:t>
      </w:r>
      <w:proofErr w:type="spellStart"/>
      <w:r w:rsidRPr="00A27C0C">
        <w:rPr>
          <w:rFonts w:ascii="Segoe UI" w:hAnsi="Segoe UI" w:cs="Segoe UI"/>
        </w:rPr>
        <w:t>bahwa</w:t>
      </w:r>
      <w:proofErr w:type="spellEnd"/>
      <w:r w:rsidRPr="00A27C0C">
        <w:rPr>
          <w:rFonts w:ascii="Segoe UI" w:hAnsi="Segoe UI" w:cs="Segoe UI"/>
        </w:rPr>
        <w:t xml:space="preserve"> </w:t>
      </w:r>
      <w:proofErr w:type="spellStart"/>
      <w:r w:rsidRPr="00A27C0C">
        <w:rPr>
          <w:rFonts w:ascii="Segoe UI" w:hAnsi="Segoe UI" w:cs="Segoe UI"/>
        </w:rPr>
        <w:t>hak</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bebas</w:t>
      </w:r>
      <w:proofErr w:type="spellEnd"/>
      <w:r w:rsidRPr="00A27C0C">
        <w:rPr>
          <w:rFonts w:ascii="Segoe UI" w:hAnsi="Segoe UI" w:cs="Segoe UI"/>
        </w:rPr>
        <w:t xml:space="preserve"> </w:t>
      </w:r>
      <w:proofErr w:type="spellStart"/>
      <w:r w:rsidRPr="00A27C0C">
        <w:rPr>
          <w:rFonts w:ascii="Segoe UI" w:hAnsi="Segoe UI" w:cs="Segoe UI"/>
        </w:rPr>
        <w:t>dari</w:t>
      </w:r>
      <w:proofErr w:type="spellEnd"/>
      <w:r w:rsidRPr="00A27C0C">
        <w:rPr>
          <w:rFonts w:ascii="Segoe UI" w:hAnsi="Segoe UI" w:cs="Segoe UI"/>
        </w:rPr>
        <w:t xml:space="preserve"> </w:t>
      </w:r>
      <w:proofErr w:type="spellStart"/>
      <w:r w:rsidRPr="00A27C0C">
        <w:rPr>
          <w:rFonts w:ascii="Segoe UI" w:hAnsi="Segoe UI" w:cs="Segoe UI"/>
        </w:rPr>
        <w:t>kekerasan</w:t>
      </w:r>
      <w:proofErr w:type="spellEnd"/>
      <w:r w:rsidRPr="00A27C0C">
        <w:rPr>
          <w:rFonts w:ascii="Segoe UI" w:hAnsi="Segoe UI" w:cs="Segoe UI"/>
        </w:rPr>
        <w:t xml:space="preserve">, </w:t>
      </w:r>
      <w:proofErr w:type="spellStart"/>
      <w:r w:rsidRPr="00A27C0C">
        <w:rPr>
          <w:rFonts w:ascii="Segoe UI" w:hAnsi="Segoe UI" w:cs="Segoe UI"/>
        </w:rPr>
        <w:t>eksploitasi</w:t>
      </w:r>
      <w:proofErr w:type="spellEnd"/>
      <w:r w:rsidRPr="00A27C0C">
        <w:rPr>
          <w:rFonts w:ascii="Segoe UI" w:hAnsi="Segoe UI" w:cs="Segoe UI"/>
        </w:rPr>
        <w:t xml:space="preserve"> dan </w:t>
      </w:r>
      <w:proofErr w:type="spellStart"/>
      <w:r w:rsidRPr="00A27C0C">
        <w:rPr>
          <w:rFonts w:ascii="Segoe UI" w:hAnsi="Segoe UI" w:cs="Segoe UI"/>
        </w:rPr>
        <w:t>pelecehan</w:t>
      </w:r>
      <w:proofErr w:type="spellEnd"/>
      <w:r w:rsidRPr="00A27C0C">
        <w:rPr>
          <w:rFonts w:ascii="Segoe UI" w:hAnsi="Segoe UI" w:cs="Segoe UI"/>
        </w:rPr>
        <w:t xml:space="preserve"> </w:t>
      </w:r>
      <w:proofErr w:type="spellStart"/>
      <w:r w:rsidRPr="00A27C0C">
        <w:rPr>
          <w:rFonts w:ascii="Segoe UI" w:hAnsi="Segoe UI" w:cs="Segoe UI"/>
        </w:rPr>
        <w:t>disebutkan</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hukum</w:t>
      </w:r>
      <w:proofErr w:type="spellEnd"/>
      <w:r w:rsidRPr="00A27C0C">
        <w:rPr>
          <w:rFonts w:ascii="Segoe UI" w:hAnsi="Segoe UI" w:cs="Segoe UI"/>
        </w:rPr>
        <w:t xml:space="preserve"> </w:t>
      </w:r>
      <w:proofErr w:type="spellStart"/>
      <w:r w:rsidRPr="00A27C0C">
        <w:rPr>
          <w:rFonts w:ascii="Segoe UI" w:hAnsi="Segoe UI" w:cs="Segoe UI"/>
        </w:rPr>
        <w:t>internasional</w:t>
      </w:r>
      <w:proofErr w:type="spellEnd"/>
      <w:r w:rsidRPr="00A27C0C">
        <w:rPr>
          <w:rFonts w:ascii="Segoe UI" w:hAnsi="Segoe UI" w:cs="Segoe UI"/>
        </w:rPr>
        <w:t xml:space="preserve"> </w:t>
      </w:r>
      <w:proofErr w:type="spellStart"/>
      <w:r w:rsidRPr="00A27C0C">
        <w:rPr>
          <w:rFonts w:ascii="Segoe UI" w:hAnsi="Segoe UI" w:cs="Segoe UI"/>
        </w:rPr>
        <w:t>mengenai</w:t>
      </w:r>
      <w:proofErr w:type="spellEnd"/>
      <w:r w:rsidRPr="00A27C0C">
        <w:rPr>
          <w:rFonts w:ascii="Segoe UI" w:hAnsi="Segoe UI" w:cs="Segoe UI"/>
        </w:rPr>
        <w:t xml:space="preserve"> Hak </w:t>
      </w:r>
      <w:proofErr w:type="spellStart"/>
      <w:r w:rsidRPr="00A27C0C">
        <w:rPr>
          <w:rFonts w:ascii="Segoe UI" w:hAnsi="Segoe UI" w:cs="Segoe UI"/>
        </w:rPr>
        <w:t>Asasi</w:t>
      </w:r>
      <w:proofErr w:type="spellEnd"/>
      <w:r w:rsidRPr="00A27C0C">
        <w:rPr>
          <w:rFonts w:ascii="Segoe UI" w:hAnsi="Segoe UI" w:cs="Segoe UI"/>
        </w:rPr>
        <w:t xml:space="preserve"> </w:t>
      </w:r>
      <w:proofErr w:type="spellStart"/>
      <w:r w:rsidRPr="00A27C0C">
        <w:rPr>
          <w:rFonts w:ascii="Segoe UI" w:hAnsi="Segoe UI" w:cs="Segoe UI"/>
        </w:rPr>
        <w:t>Manusia</w:t>
      </w:r>
      <w:proofErr w:type="spellEnd"/>
      <w:r w:rsidRPr="00A27C0C">
        <w:rPr>
          <w:rFonts w:ascii="Segoe UI" w:hAnsi="Segoe UI" w:cs="Segoe UI"/>
        </w:rPr>
        <w:t xml:space="preserve"> </w:t>
      </w:r>
      <w:proofErr w:type="spellStart"/>
      <w:r w:rsidRPr="00A27C0C">
        <w:rPr>
          <w:rFonts w:ascii="Segoe UI" w:hAnsi="Segoe UI" w:cs="Segoe UI"/>
        </w:rPr>
        <w:t>yaitu</w:t>
      </w:r>
      <w:proofErr w:type="spellEnd"/>
      <w:r w:rsidRPr="00A27C0C">
        <w:rPr>
          <w:rFonts w:ascii="Segoe UI" w:hAnsi="Segoe UI" w:cs="Segoe UI"/>
        </w:rPr>
        <w:t xml:space="preserve"> ICERD, ICCPR, ICESCR, CEDAW, CAT, CRC, CRPD.</w:t>
      </w:r>
      <w:r w:rsidRPr="00A27C0C">
        <w:rPr>
          <w:rStyle w:val="FootnoteReference"/>
          <w:rFonts w:ascii="Segoe UI" w:hAnsi="Segoe UI" w:cs="Segoe UI"/>
        </w:rPr>
        <w:footnoteReference w:id="2"/>
      </w:r>
      <w:r w:rsidRPr="00A27C0C">
        <w:rPr>
          <w:rFonts w:ascii="Segoe UI" w:hAnsi="Segoe UI" w:cs="Segoe UI"/>
          <w:vertAlign w:val="superscript"/>
        </w:rPr>
        <w:t xml:space="preserve"> </w:t>
      </w:r>
      <w:r w:rsidRPr="00A27C0C">
        <w:rPr>
          <w:rFonts w:ascii="Segoe UI" w:hAnsi="Segoe UI" w:cs="Segoe UI"/>
        </w:rPr>
        <w:t xml:space="preserve">PKBI </w:t>
      </w:r>
      <w:proofErr w:type="spellStart"/>
      <w:r w:rsidRPr="00A27C0C">
        <w:rPr>
          <w:rFonts w:ascii="Segoe UI" w:hAnsi="Segoe UI" w:cs="Segoe UI"/>
        </w:rPr>
        <w:t>selanjutnya</w:t>
      </w:r>
      <w:proofErr w:type="spellEnd"/>
      <w:r w:rsidRPr="00A27C0C">
        <w:rPr>
          <w:rFonts w:ascii="Segoe UI" w:hAnsi="Segoe UI" w:cs="Segoe UI"/>
        </w:rPr>
        <w:t xml:space="preserve"> </w:t>
      </w:r>
      <w:proofErr w:type="spellStart"/>
      <w:r w:rsidRPr="00A27C0C">
        <w:rPr>
          <w:rFonts w:ascii="Segoe UI" w:hAnsi="Segoe UI" w:cs="Segoe UI"/>
        </w:rPr>
        <w:t>memahami</w:t>
      </w:r>
      <w:proofErr w:type="spellEnd"/>
      <w:r w:rsidRPr="00A27C0C">
        <w:rPr>
          <w:rFonts w:ascii="Segoe UI" w:hAnsi="Segoe UI" w:cs="Segoe UI"/>
        </w:rPr>
        <w:t xml:space="preserve"> </w:t>
      </w:r>
      <w:proofErr w:type="spellStart"/>
      <w:r w:rsidRPr="00A27C0C">
        <w:rPr>
          <w:rFonts w:ascii="Segoe UI" w:hAnsi="Segoe UI" w:cs="Segoe UI"/>
        </w:rPr>
        <w:t>bahwa</w:t>
      </w:r>
      <w:proofErr w:type="spellEnd"/>
      <w:r w:rsidRPr="00A27C0C">
        <w:rPr>
          <w:rFonts w:ascii="Segoe UI" w:hAnsi="Segoe UI" w:cs="Segoe UI"/>
        </w:rPr>
        <w:t xml:space="preserve"> </w:t>
      </w:r>
      <w:proofErr w:type="spellStart"/>
      <w:r w:rsidRPr="00A27C0C">
        <w:rPr>
          <w:rFonts w:ascii="Segoe UI" w:hAnsi="Segoe UI" w:cs="Segoe UI"/>
        </w:rPr>
        <w:t>pelecehan</w:t>
      </w:r>
      <w:proofErr w:type="spellEnd"/>
      <w:r w:rsidRPr="00A27C0C">
        <w:rPr>
          <w:rFonts w:ascii="Segoe UI" w:hAnsi="Segoe UI" w:cs="Segoe UI"/>
        </w:rPr>
        <w:t xml:space="preserve"> dan </w:t>
      </w:r>
      <w:proofErr w:type="spellStart"/>
      <w:r w:rsidRPr="00A27C0C">
        <w:rPr>
          <w:rFonts w:ascii="Segoe UI" w:hAnsi="Segoe UI" w:cs="Segoe UI"/>
        </w:rPr>
        <w:t>kekerasan</w:t>
      </w:r>
      <w:proofErr w:type="spellEnd"/>
      <w:r w:rsidRPr="00A27C0C">
        <w:rPr>
          <w:rFonts w:ascii="Segoe UI" w:hAnsi="Segoe UI" w:cs="Segoe UI"/>
        </w:rPr>
        <w:t xml:space="preserve"> </w:t>
      </w:r>
      <w:proofErr w:type="spellStart"/>
      <w:r w:rsidRPr="00A27C0C">
        <w:rPr>
          <w:rFonts w:ascii="Segoe UI" w:hAnsi="Segoe UI" w:cs="Segoe UI"/>
        </w:rPr>
        <w:t>seksual</w:t>
      </w:r>
      <w:proofErr w:type="spellEnd"/>
      <w:r w:rsidRPr="00A27C0C">
        <w:rPr>
          <w:rFonts w:ascii="Segoe UI" w:hAnsi="Segoe UI" w:cs="Segoe UI"/>
        </w:rPr>
        <w:t xml:space="preserve"> </w:t>
      </w:r>
      <w:proofErr w:type="spellStart"/>
      <w:r w:rsidRPr="00A27C0C">
        <w:rPr>
          <w:rFonts w:ascii="Segoe UI" w:hAnsi="Segoe UI" w:cs="Segoe UI"/>
        </w:rPr>
        <w:t>adalah</w:t>
      </w:r>
      <w:proofErr w:type="spellEnd"/>
      <w:r w:rsidRPr="00A27C0C">
        <w:rPr>
          <w:rFonts w:ascii="Segoe UI" w:hAnsi="Segoe UI" w:cs="Segoe UI"/>
        </w:rPr>
        <w:t xml:space="preserve"> </w:t>
      </w:r>
      <w:proofErr w:type="spellStart"/>
      <w:r w:rsidRPr="00A27C0C">
        <w:rPr>
          <w:rFonts w:ascii="Segoe UI" w:hAnsi="Segoe UI" w:cs="Segoe UI"/>
        </w:rPr>
        <w:t>satu</w:t>
      </w:r>
      <w:proofErr w:type="spellEnd"/>
      <w:r w:rsidRPr="00A27C0C">
        <w:rPr>
          <w:rFonts w:ascii="Segoe UI" w:hAnsi="Segoe UI" w:cs="Segoe UI"/>
        </w:rPr>
        <w:t xml:space="preserve"> </w:t>
      </w:r>
      <w:proofErr w:type="spellStart"/>
      <w:r w:rsidRPr="00A27C0C">
        <w:rPr>
          <w:rFonts w:ascii="Segoe UI" w:hAnsi="Segoe UI" w:cs="Segoe UI"/>
        </w:rPr>
        <w:t>bentuk</w:t>
      </w:r>
      <w:proofErr w:type="spellEnd"/>
      <w:r w:rsidRPr="00A27C0C">
        <w:rPr>
          <w:rFonts w:ascii="Segoe UI" w:hAnsi="Segoe UI" w:cs="Segoe UI"/>
        </w:rPr>
        <w:t xml:space="preserve"> </w:t>
      </w:r>
      <w:proofErr w:type="spellStart"/>
      <w:r w:rsidRPr="00A27C0C">
        <w:rPr>
          <w:rFonts w:ascii="Segoe UI" w:hAnsi="Segoe UI" w:cs="Segoe UI"/>
        </w:rPr>
        <w:t>tindak</w:t>
      </w:r>
      <w:proofErr w:type="spellEnd"/>
      <w:r w:rsidRPr="00A27C0C">
        <w:rPr>
          <w:rFonts w:ascii="Segoe UI" w:hAnsi="Segoe UI" w:cs="Segoe UI"/>
        </w:rPr>
        <w:t xml:space="preserve"> </w:t>
      </w:r>
      <w:proofErr w:type="spellStart"/>
      <w:r w:rsidRPr="00A27C0C">
        <w:rPr>
          <w:rFonts w:ascii="Segoe UI" w:hAnsi="Segoe UI" w:cs="Segoe UI"/>
        </w:rPr>
        <w:t>kekerasan</w:t>
      </w:r>
      <w:proofErr w:type="spellEnd"/>
      <w:r w:rsidRPr="00A27C0C">
        <w:rPr>
          <w:rFonts w:ascii="Segoe UI" w:hAnsi="Segoe UI" w:cs="Segoe UI"/>
        </w:rPr>
        <w:t xml:space="preserve"> </w:t>
      </w:r>
      <w:proofErr w:type="spellStart"/>
      <w:r w:rsidRPr="00A27C0C">
        <w:rPr>
          <w:rFonts w:ascii="Segoe UI" w:hAnsi="Segoe UI" w:cs="Segoe UI"/>
        </w:rPr>
        <w:t>berbasis</w:t>
      </w:r>
      <w:proofErr w:type="spellEnd"/>
      <w:r w:rsidRPr="00A27C0C">
        <w:rPr>
          <w:rFonts w:ascii="Segoe UI" w:hAnsi="Segoe UI" w:cs="Segoe UI"/>
        </w:rPr>
        <w:t xml:space="preserve"> gender.</w:t>
      </w:r>
    </w:p>
    <w:p w14:paraId="5A0E2B55"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357" w:hanging="357"/>
        <w:contextualSpacing w:val="0"/>
        <w:jc w:val="both"/>
        <w:rPr>
          <w:rFonts w:ascii="Segoe UI" w:hAnsi="Segoe UI" w:cs="Segoe UI"/>
        </w:rPr>
      </w:pPr>
      <w:proofErr w:type="spellStart"/>
      <w:r w:rsidRPr="00A27C0C">
        <w:rPr>
          <w:rFonts w:ascii="Segoe UI" w:hAnsi="Segoe UI" w:cs="Segoe UI"/>
        </w:rPr>
        <w:t>Sejalan</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visi</w:t>
      </w:r>
      <w:proofErr w:type="spellEnd"/>
      <w:r w:rsidRPr="00A27C0C">
        <w:rPr>
          <w:rFonts w:ascii="Segoe UI" w:hAnsi="Segoe UI" w:cs="Segoe UI"/>
        </w:rPr>
        <w:t xml:space="preserve"> dan </w:t>
      </w:r>
      <w:proofErr w:type="spellStart"/>
      <w:r w:rsidRPr="00A27C0C">
        <w:rPr>
          <w:rFonts w:ascii="Segoe UI" w:hAnsi="Segoe UI" w:cs="Segoe UI"/>
        </w:rPr>
        <w:t>nilainya</w:t>
      </w:r>
      <w:proofErr w:type="spellEnd"/>
      <w:r w:rsidRPr="00A27C0C">
        <w:rPr>
          <w:rFonts w:ascii="Segoe UI" w:hAnsi="Segoe UI" w:cs="Segoe UI"/>
        </w:rPr>
        <w:t xml:space="preserve">, PKBI </w:t>
      </w:r>
      <w:proofErr w:type="spellStart"/>
      <w:r w:rsidRPr="00A27C0C">
        <w:rPr>
          <w:rFonts w:ascii="Segoe UI" w:hAnsi="Segoe UI" w:cs="Segoe UI"/>
        </w:rPr>
        <w:t>berkomitmen</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menjaga</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w:t>
      </w:r>
      <w:proofErr w:type="spellStart"/>
      <w:r w:rsidRPr="00A27C0C">
        <w:rPr>
          <w:rFonts w:ascii="Segoe UI" w:hAnsi="Segoe UI" w:cs="Segoe UI"/>
        </w:rPr>
        <w:t>etis</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derajat</w:t>
      </w:r>
      <w:proofErr w:type="spellEnd"/>
      <w:r w:rsidRPr="00A27C0C">
        <w:rPr>
          <w:rFonts w:ascii="Segoe UI" w:hAnsi="Segoe UI" w:cs="Segoe UI"/>
        </w:rPr>
        <w:t xml:space="preserve"> </w:t>
      </w:r>
      <w:proofErr w:type="spellStart"/>
      <w:r w:rsidRPr="00A27C0C">
        <w:rPr>
          <w:rFonts w:ascii="Segoe UI" w:hAnsi="Segoe UI" w:cs="Segoe UI"/>
        </w:rPr>
        <w:t>tertinggi</w:t>
      </w:r>
      <w:proofErr w:type="spellEnd"/>
      <w:r w:rsidRPr="00A27C0C">
        <w:rPr>
          <w:rFonts w:ascii="Segoe UI" w:hAnsi="Segoe UI" w:cs="Segoe UI"/>
        </w:rPr>
        <w:t xml:space="preserve"> </w:t>
      </w:r>
      <w:proofErr w:type="spellStart"/>
      <w:r w:rsidRPr="00A27C0C">
        <w:rPr>
          <w:rFonts w:ascii="Segoe UI" w:hAnsi="Segoe UI" w:cs="Segoe UI"/>
        </w:rPr>
        <w:t>antara</w:t>
      </w:r>
      <w:proofErr w:type="spellEnd"/>
      <w:r w:rsidRPr="00A27C0C">
        <w:rPr>
          <w:rFonts w:ascii="Segoe UI" w:hAnsi="Segoe UI" w:cs="Segoe UI"/>
        </w:rPr>
        <w:t xml:space="preserve"> para </w:t>
      </w:r>
      <w:proofErr w:type="spellStart"/>
      <w:r w:rsidRPr="00A27C0C">
        <w:rPr>
          <w:rFonts w:ascii="Segoe UI" w:hAnsi="Segoe UI" w:cs="Segoe UI"/>
        </w:rPr>
        <w:t>relawan</w:t>
      </w:r>
      <w:proofErr w:type="spellEnd"/>
      <w:r w:rsidRPr="00A27C0C">
        <w:rPr>
          <w:rFonts w:ascii="Segoe UI" w:hAnsi="Segoe UI" w:cs="Segoe UI"/>
        </w:rPr>
        <w:t xml:space="preserve">, </w:t>
      </w:r>
      <w:proofErr w:type="spellStart"/>
      <w:r w:rsidRPr="00A27C0C">
        <w:rPr>
          <w:rFonts w:ascii="Segoe UI" w:hAnsi="Segoe UI" w:cs="Segoe UI"/>
        </w:rPr>
        <w:t>pengurus</w:t>
      </w:r>
      <w:proofErr w:type="spellEnd"/>
      <w:r w:rsidRPr="00A27C0C">
        <w:rPr>
          <w:rFonts w:ascii="Segoe UI" w:hAnsi="Segoe UI" w:cs="Segoe UI"/>
        </w:rPr>
        <w:t xml:space="preserve"> dan </w:t>
      </w:r>
      <w:proofErr w:type="spellStart"/>
      <w:r w:rsidRPr="00A27C0C">
        <w:rPr>
          <w:rFonts w:ascii="Segoe UI" w:hAnsi="Segoe UI" w:cs="Segoe UI"/>
        </w:rPr>
        <w:t>stafnya</w:t>
      </w:r>
      <w:proofErr w:type="spellEnd"/>
      <w:r w:rsidRPr="00A27C0C">
        <w:rPr>
          <w:rFonts w:ascii="Segoe UI" w:hAnsi="Segoe UI" w:cs="Segoe UI"/>
        </w:rPr>
        <w:t>.</w:t>
      </w:r>
      <w:r w:rsidRPr="00A27C0C">
        <w:rPr>
          <w:rStyle w:val="FootnoteReference"/>
          <w:rFonts w:ascii="Segoe UI" w:hAnsi="Segoe UI" w:cs="Segoe UI"/>
        </w:rPr>
        <w:footnoteReference w:id="3"/>
      </w:r>
      <w:r w:rsidRPr="00A27C0C">
        <w:rPr>
          <w:rFonts w:ascii="Segoe UI" w:hAnsi="Segoe UI" w:cs="Segoe UI"/>
          <w:vertAlign w:val="superscript"/>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meningkatkan</w:t>
      </w:r>
      <w:proofErr w:type="spellEnd"/>
      <w:r w:rsidRPr="00A27C0C">
        <w:rPr>
          <w:rFonts w:ascii="Segoe UI" w:hAnsi="Segoe UI" w:cs="Segoe UI"/>
        </w:rPr>
        <w:t xml:space="preserve"> </w:t>
      </w:r>
      <w:proofErr w:type="spellStart"/>
      <w:r w:rsidRPr="00A27C0C">
        <w:rPr>
          <w:rFonts w:ascii="Segoe UI" w:hAnsi="Segoe UI" w:cs="Segoe UI"/>
        </w:rPr>
        <w:t>pemahaman</w:t>
      </w:r>
      <w:proofErr w:type="spellEnd"/>
      <w:r w:rsidRPr="00A27C0C">
        <w:rPr>
          <w:rFonts w:ascii="Segoe UI" w:hAnsi="Segoe UI" w:cs="Segoe UI"/>
        </w:rPr>
        <w:t xml:space="preserve"> </w:t>
      </w:r>
      <w:proofErr w:type="spellStart"/>
      <w:r w:rsidRPr="00A27C0C">
        <w:rPr>
          <w:rFonts w:ascii="Segoe UI" w:hAnsi="Segoe UI" w:cs="Segoe UI"/>
        </w:rPr>
        <w:t>tersebut</w:t>
      </w:r>
      <w:proofErr w:type="spellEnd"/>
      <w:r w:rsidRPr="00A27C0C">
        <w:rPr>
          <w:rFonts w:ascii="Segoe UI" w:hAnsi="Segoe UI" w:cs="Segoe UI"/>
        </w:rPr>
        <w:t xml:space="preserve">, </w:t>
      </w:r>
      <w:proofErr w:type="spellStart"/>
      <w:r w:rsidRPr="00A27C0C">
        <w:rPr>
          <w:rFonts w:ascii="Segoe UI" w:hAnsi="Segoe UI" w:cs="Segoe UI"/>
        </w:rPr>
        <w:t>Pedoman</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w:t>
      </w:r>
      <w:proofErr w:type="spellStart"/>
      <w:r w:rsidRPr="00A27C0C">
        <w:rPr>
          <w:rFonts w:ascii="Segoe UI" w:hAnsi="Segoe UI" w:cs="Segoe UI"/>
        </w:rPr>
        <w:t>ini</w:t>
      </w:r>
      <w:proofErr w:type="spellEnd"/>
      <w:r w:rsidRPr="00A27C0C">
        <w:rPr>
          <w:rFonts w:ascii="Segoe UI" w:hAnsi="Segoe UI" w:cs="Segoe UI"/>
        </w:rPr>
        <w:t xml:space="preserve"> </w:t>
      </w:r>
      <w:proofErr w:type="spellStart"/>
      <w:r w:rsidRPr="00A27C0C">
        <w:rPr>
          <w:rFonts w:ascii="Segoe UI" w:hAnsi="Segoe UI" w:cs="Segoe UI"/>
        </w:rPr>
        <w:t>memaparkan</w:t>
      </w:r>
      <w:proofErr w:type="spellEnd"/>
      <w:r w:rsidRPr="00A27C0C">
        <w:rPr>
          <w:rFonts w:ascii="Segoe UI" w:hAnsi="Segoe UI" w:cs="Segoe UI"/>
        </w:rPr>
        <w:t xml:space="preserve"> </w:t>
      </w:r>
      <w:proofErr w:type="spellStart"/>
      <w:r w:rsidRPr="00A27C0C">
        <w:rPr>
          <w:rFonts w:ascii="Segoe UI" w:hAnsi="Segoe UI" w:cs="Segoe UI"/>
        </w:rPr>
        <w:t>secara</w:t>
      </w:r>
      <w:proofErr w:type="spellEnd"/>
      <w:r w:rsidRPr="00A27C0C">
        <w:rPr>
          <w:rFonts w:ascii="Segoe UI" w:hAnsi="Segoe UI" w:cs="Segoe UI"/>
        </w:rPr>
        <w:t xml:space="preserve"> </w:t>
      </w:r>
      <w:proofErr w:type="spellStart"/>
      <w:r w:rsidRPr="00A27C0C">
        <w:rPr>
          <w:rFonts w:ascii="Segoe UI" w:hAnsi="Segoe UI" w:cs="Segoe UI"/>
        </w:rPr>
        <w:t>rinci</w:t>
      </w:r>
      <w:proofErr w:type="spellEnd"/>
      <w:r w:rsidRPr="00A27C0C">
        <w:rPr>
          <w:rFonts w:ascii="Segoe UI" w:hAnsi="Segoe UI" w:cs="Segoe UI"/>
        </w:rPr>
        <w:t xml:space="preserve"> </w:t>
      </w:r>
      <w:proofErr w:type="spellStart"/>
      <w:r w:rsidRPr="00A27C0C">
        <w:rPr>
          <w:rFonts w:ascii="Segoe UI" w:hAnsi="Segoe UI" w:cs="Segoe UI"/>
        </w:rPr>
        <w:t>mengenai</w:t>
      </w:r>
      <w:proofErr w:type="spellEnd"/>
      <w:r w:rsidRPr="00A27C0C">
        <w:rPr>
          <w:rFonts w:ascii="Segoe UI" w:hAnsi="Segoe UI" w:cs="Segoe UI"/>
        </w:rPr>
        <w:t xml:space="preserve"> </w:t>
      </w:r>
      <w:proofErr w:type="spellStart"/>
      <w:r w:rsidRPr="00A27C0C">
        <w:rPr>
          <w:rFonts w:ascii="Segoe UI" w:hAnsi="Segoe UI" w:cs="Segoe UI"/>
        </w:rPr>
        <w:t>harapan</w:t>
      </w:r>
      <w:proofErr w:type="spellEnd"/>
      <w:r w:rsidRPr="00A27C0C">
        <w:rPr>
          <w:rFonts w:ascii="Segoe UI" w:hAnsi="Segoe UI" w:cs="Segoe UI"/>
        </w:rPr>
        <w:t xml:space="preserve"> PKBI </w:t>
      </w:r>
      <w:proofErr w:type="spellStart"/>
      <w:r w:rsidRPr="00A27C0C">
        <w:rPr>
          <w:rFonts w:ascii="Segoe UI" w:hAnsi="Segoe UI" w:cs="Segoe UI"/>
        </w:rPr>
        <w:t>terhadap</w:t>
      </w:r>
      <w:proofErr w:type="spellEnd"/>
      <w:r w:rsidRPr="00A27C0C">
        <w:rPr>
          <w:rFonts w:ascii="Segoe UI" w:hAnsi="Segoe UI" w:cs="Segoe UI"/>
        </w:rPr>
        <w:t xml:space="preserve"> </w:t>
      </w:r>
      <w:proofErr w:type="spellStart"/>
      <w:r w:rsidRPr="00A27C0C">
        <w:rPr>
          <w:rFonts w:ascii="Segoe UI" w:hAnsi="Segoe UI" w:cs="Segoe UI"/>
        </w:rPr>
        <w:t>semua</w:t>
      </w:r>
      <w:proofErr w:type="spellEnd"/>
      <w:r w:rsidRPr="00A27C0C">
        <w:rPr>
          <w:rFonts w:ascii="Segoe UI" w:hAnsi="Segoe UI" w:cs="Segoe UI"/>
        </w:rPr>
        <w:t xml:space="preserve"> yang </w:t>
      </w:r>
      <w:proofErr w:type="spellStart"/>
      <w:r w:rsidRPr="00A27C0C">
        <w:rPr>
          <w:rFonts w:ascii="Segoe UI" w:hAnsi="Segoe UI" w:cs="Segoe UI"/>
        </w:rPr>
        <w:t>terlibat</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pekerjaan</w:t>
      </w:r>
      <w:proofErr w:type="spellEnd"/>
      <w:r w:rsidRPr="00A27C0C">
        <w:rPr>
          <w:rFonts w:ascii="Segoe UI" w:hAnsi="Segoe UI" w:cs="Segoe UI"/>
        </w:rPr>
        <w:t xml:space="preserve"> PKBI.</w:t>
      </w:r>
    </w:p>
    <w:p w14:paraId="6CA13D0F"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357" w:hanging="357"/>
        <w:contextualSpacing w:val="0"/>
        <w:jc w:val="both"/>
        <w:rPr>
          <w:rFonts w:ascii="Segoe UI" w:hAnsi="Segoe UI" w:cs="Segoe UI"/>
        </w:rPr>
      </w:pPr>
      <w:proofErr w:type="spellStart"/>
      <w:r w:rsidRPr="00A27C0C">
        <w:rPr>
          <w:rFonts w:ascii="Segoe UI" w:hAnsi="Segoe UI" w:cs="Segoe UI"/>
        </w:rPr>
        <w:t>Pedoman</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w:t>
      </w:r>
      <w:proofErr w:type="spellStart"/>
      <w:r w:rsidRPr="00A27C0C">
        <w:rPr>
          <w:rFonts w:ascii="Segoe UI" w:hAnsi="Segoe UI" w:cs="Segoe UI"/>
        </w:rPr>
        <w:t>ini</w:t>
      </w:r>
      <w:proofErr w:type="spellEnd"/>
      <w:r w:rsidRPr="00A27C0C">
        <w:rPr>
          <w:rFonts w:ascii="Segoe UI" w:hAnsi="Segoe UI" w:cs="Segoe UI"/>
        </w:rPr>
        <w:t xml:space="preserve"> </w:t>
      </w:r>
      <w:proofErr w:type="spellStart"/>
      <w:r w:rsidRPr="00A27C0C">
        <w:rPr>
          <w:rFonts w:ascii="Segoe UI" w:hAnsi="Segoe UI" w:cs="Segoe UI"/>
        </w:rPr>
        <w:t>dimaksudkan</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menetapkan</w:t>
      </w:r>
      <w:proofErr w:type="spellEnd"/>
      <w:r w:rsidRPr="00A27C0C">
        <w:rPr>
          <w:rFonts w:ascii="Segoe UI" w:hAnsi="Segoe UI" w:cs="Segoe UI"/>
        </w:rPr>
        <w:t xml:space="preserve"> </w:t>
      </w:r>
      <w:proofErr w:type="spellStart"/>
      <w:r w:rsidRPr="00A27C0C">
        <w:rPr>
          <w:rFonts w:ascii="Segoe UI" w:hAnsi="Segoe UI" w:cs="Segoe UI"/>
        </w:rPr>
        <w:t>panduan</w:t>
      </w:r>
      <w:proofErr w:type="spellEnd"/>
      <w:r w:rsidRPr="00A27C0C">
        <w:rPr>
          <w:rFonts w:ascii="Segoe UI" w:hAnsi="Segoe UI" w:cs="Segoe UI"/>
        </w:rPr>
        <w:t xml:space="preserve"> </w:t>
      </w:r>
      <w:proofErr w:type="spellStart"/>
      <w:r w:rsidRPr="00A27C0C">
        <w:rPr>
          <w:rFonts w:ascii="Segoe UI" w:hAnsi="Segoe UI" w:cs="Segoe UI"/>
        </w:rPr>
        <w:t>atas</w:t>
      </w:r>
      <w:proofErr w:type="spellEnd"/>
      <w:r w:rsidRPr="00A27C0C">
        <w:rPr>
          <w:rFonts w:ascii="Segoe UI" w:hAnsi="Segoe UI" w:cs="Segoe UI"/>
        </w:rPr>
        <w:t xml:space="preserve"> </w:t>
      </w:r>
      <w:proofErr w:type="spellStart"/>
      <w:r w:rsidRPr="00A27C0C">
        <w:rPr>
          <w:rFonts w:ascii="Segoe UI" w:hAnsi="Segoe UI" w:cs="Segoe UI"/>
        </w:rPr>
        <w:t>prinsip</w:t>
      </w:r>
      <w:proofErr w:type="spellEnd"/>
      <w:r w:rsidRPr="00A27C0C">
        <w:rPr>
          <w:rFonts w:ascii="Segoe UI" w:hAnsi="Segoe UI" w:cs="Segoe UI"/>
        </w:rPr>
        <w:t xml:space="preserve"> dan </w:t>
      </w:r>
      <w:proofErr w:type="spellStart"/>
      <w:r w:rsidRPr="00A27C0C">
        <w:rPr>
          <w:rFonts w:ascii="Segoe UI" w:hAnsi="Segoe UI" w:cs="Segoe UI"/>
        </w:rPr>
        <w:t>nilai</w:t>
      </w:r>
      <w:proofErr w:type="spellEnd"/>
      <w:r w:rsidRPr="00A27C0C">
        <w:rPr>
          <w:rFonts w:ascii="Segoe UI" w:hAnsi="Segoe UI" w:cs="Segoe UI"/>
        </w:rPr>
        <w:t xml:space="preserve"> yang </w:t>
      </w:r>
      <w:proofErr w:type="spellStart"/>
      <w:r w:rsidRPr="00A27C0C">
        <w:rPr>
          <w:rFonts w:ascii="Segoe UI" w:hAnsi="Segoe UI" w:cs="Segoe UI"/>
        </w:rPr>
        <w:t>harus</w:t>
      </w:r>
      <w:proofErr w:type="spellEnd"/>
      <w:r w:rsidRPr="00A27C0C">
        <w:rPr>
          <w:rFonts w:ascii="Segoe UI" w:hAnsi="Segoe UI" w:cs="Segoe UI"/>
        </w:rPr>
        <w:t xml:space="preserve"> </w:t>
      </w:r>
      <w:proofErr w:type="spellStart"/>
      <w:r w:rsidRPr="00A27C0C">
        <w:rPr>
          <w:rFonts w:ascii="Segoe UI" w:hAnsi="Segoe UI" w:cs="Segoe UI"/>
        </w:rPr>
        <w:t>diterapkan</w:t>
      </w:r>
      <w:proofErr w:type="spellEnd"/>
      <w:r w:rsidRPr="00A27C0C">
        <w:rPr>
          <w:rFonts w:ascii="Segoe UI" w:hAnsi="Segoe UI" w:cs="Segoe UI"/>
        </w:rPr>
        <w:t xml:space="preserve"> pada </w:t>
      </w:r>
      <w:proofErr w:type="spellStart"/>
      <w:r w:rsidRPr="00A27C0C">
        <w:rPr>
          <w:rFonts w:ascii="Segoe UI" w:hAnsi="Segoe UI" w:cs="Segoe UI"/>
        </w:rPr>
        <w:t>seluruh</w:t>
      </w:r>
      <w:proofErr w:type="spellEnd"/>
      <w:r w:rsidRPr="00A27C0C">
        <w:rPr>
          <w:rFonts w:ascii="Segoe UI" w:hAnsi="Segoe UI" w:cs="Segoe UI"/>
        </w:rPr>
        <w:t xml:space="preserve"> </w:t>
      </w:r>
      <w:proofErr w:type="spellStart"/>
      <w:r w:rsidRPr="00A27C0C">
        <w:rPr>
          <w:rFonts w:ascii="Segoe UI" w:hAnsi="Segoe UI" w:cs="Segoe UI"/>
        </w:rPr>
        <w:t>elemen</w:t>
      </w:r>
      <w:proofErr w:type="spellEnd"/>
      <w:r w:rsidRPr="00A27C0C">
        <w:rPr>
          <w:rFonts w:ascii="Segoe UI" w:hAnsi="Segoe UI" w:cs="Segoe UI"/>
        </w:rPr>
        <w:t xml:space="preserve"> PKBI (</w:t>
      </w:r>
      <w:proofErr w:type="spellStart"/>
      <w:r w:rsidRPr="00A27C0C">
        <w:rPr>
          <w:rFonts w:ascii="Segoe UI" w:hAnsi="Segoe UI" w:cs="Segoe UI"/>
        </w:rPr>
        <w:t>Pengurus</w:t>
      </w:r>
      <w:proofErr w:type="spellEnd"/>
      <w:r w:rsidRPr="00A27C0C">
        <w:rPr>
          <w:rFonts w:ascii="Segoe UI" w:hAnsi="Segoe UI" w:cs="Segoe UI"/>
        </w:rPr>
        <w:t xml:space="preserve">, </w:t>
      </w:r>
      <w:proofErr w:type="spellStart"/>
      <w:r w:rsidRPr="00A27C0C">
        <w:rPr>
          <w:rFonts w:ascii="Segoe UI" w:hAnsi="Segoe UI" w:cs="Segoe UI"/>
        </w:rPr>
        <w:t>Relawan</w:t>
      </w:r>
      <w:proofErr w:type="spellEnd"/>
      <w:r w:rsidRPr="00A27C0C">
        <w:rPr>
          <w:rFonts w:ascii="Segoe UI" w:hAnsi="Segoe UI" w:cs="Segoe UI"/>
        </w:rPr>
        <w:t xml:space="preserve"> dan Mitra PKBI). </w:t>
      </w:r>
      <w:proofErr w:type="spellStart"/>
      <w:r w:rsidRPr="00A27C0C">
        <w:rPr>
          <w:rFonts w:ascii="Segoe UI" w:hAnsi="Segoe UI" w:cs="Segoe UI"/>
        </w:rPr>
        <w:t>Pedoman</w:t>
      </w:r>
      <w:proofErr w:type="spellEnd"/>
      <w:r w:rsidRPr="00A27C0C">
        <w:rPr>
          <w:rFonts w:ascii="Segoe UI" w:hAnsi="Segoe UI" w:cs="Segoe UI"/>
        </w:rPr>
        <w:t xml:space="preserve"> </w:t>
      </w:r>
      <w:proofErr w:type="spellStart"/>
      <w:r w:rsidRPr="00A27C0C">
        <w:rPr>
          <w:rFonts w:ascii="Segoe UI" w:hAnsi="Segoe UI" w:cs="Segoe UI"/>
        </w:rPr>
        <w:t>mengenai</w:t>
      </w:r>
      <w:proofErr w:type="spellEnd"/>
      <w:r w:rsidRPr="00A27C0C">
        <w:rPr>
          <w:rFonts w:ascii="Segoe UI" w:hAnsi="Segoe UI" w:cs="Segoe UI"/>
        </w:rPr>
        <w:t xml:space="preserve"> </w:t>
      </w:r>
      <w:proofErr w:type="spellStart"/>
      <w:r w:rsidRPr="00A27C0C">
        <w:rPr>
          <w:rFonts w:ascii="Segoe UI" w:hAnsi="Segoe UI" w:cs="Segoe UI"/>
        </w:rPr>
        <w:t>prinsip-prinsip</w:t>
      </w:r>
      <w:proofErr w:type="spellEnd"/>
      <w:r w:rsidRPr="00A27C0C">
        <w:rPr>
          <w:rFonts w:ascii="Segoe UI" w:hAnsi="Segoe UI" w:cs="Segoe UI"/>
        </w:rPr>
        <w:t xml:space="preserve"> dan </w:t>
      </w:r>
      <w:proofErr w:type="spellStart"/>
      <w:r w:rsidRPr="00A27C0C">
        <w:rPr>
          <w:rFonts w:ascii="Segoe UI" w:hAnsi="Segoe UI" w:cs="Segoe UI"/>
        </w:rPr>
        <w:t>nilai</w:t>
      </w:r>
      <w:proofErr w:type="spellEnd"/>
      <w:r w:rsidRPr="00A27C0C">
        <w:rPr>
          <w:rFonts w:ascii="Segoe UI" w:hAnsi="Segoe UI" w:cs="Segoe UI"/>
        </w:rPr>
        <w:t xml:space="preserve"> </w:t>
      </w:r>
      <w:proofErr w:type="spellStart"/>
      <w:r w:rsidRPr="00A27C0C">
        <w:rPr>
          <w:rFonts w:ascii="Segoe UI" w:hAnsi="Segoe UI" w:cs="Segoe UI"/>
        </w:rPr>
        <w:t>ini</w:t>
      </w:r>
      <w:proofErr w:type="spellEnd"/>
      <w:r w:rsidRPr="00A27C0C">
        <w:rPr>
          <w:rFonts w:ascii="Segoe UI" w:hAnsi="Segoe UI" w:cs="Segoe UI"/>
        </w:rPr>
        <w:t xml:space="preserve"> </w:t>
      </w:r>
      <w:proofErr w:type="spellStart"/>
      <w:r w:rsidRPr="00A27C0C">
        <w:rPr>
          <w:rFonts w:ascii="Segoe UI" w:hAnsi="Segoe UI" w:cs="Segoe UI"/>
        </w:rPr>
        <w:t>perlu</w:t>
      </w:r>
      <w:proofErr w:type="spellEnd"/>
      <w:r w:rsidRPr="00A27C0C">
        <w:rPr>
          <w:rFonts w:ascii="Segoe UI" w:hAnsi="Segoe UI" w:cs="Segoe UI"/>
        </w:rPr>
        <w:t xml:space="preserve"> </w:t>
      </w:r>
      <w:proofErr w:type="spellStart"/>
      <w:r w:rsidRPr="00A27C0C">
        <w:rPr>
          <w:rFonts w:ascii="Segoe UI" w:hAnsi="Segoe UI" w:cs="Segoe UI"/>
        </w:rPr>
        <w:t>diimplementasikan</w:t>
      </w:r>
      <w:proofErr w:type="spellEnd"/>
      <w:r w:rsidRPr="00A27C0C">
        <w:rPr>
          <w:rFonts w:ascii="Segoe UI" w:hAnsi="Segoe UI" w:cs="Segoe UI"/>
        </w:rPr>
        <w:t xml:space="preserve"> </w:t>
      </w:r>
      <w:proofErr w:type="spellStart"/>
      <w:r w:rsidRPr="00A27C0C">
        <w:rPr>
          <w:rFonts w:ascii="Segoe UI" w:hAnsi="Segoe UI" w:cs="Segoe UI"/>
        </w:rPr>
        <w:t>melalui</w:t>
      </w:r>
      <w:proofErr w:type="spellEnd"/>
      <w:r w:rsidRPr="00A27C0C">
        <w:rPr>
          <w:rFonts w:ascii="Segoe UI" w:hAnsi="Segoe UI" w:cs="Segoe UI"/>
        </w:rPr>
        <w:t xml:space="preserve"> </w:t>
      </w:r>
      <w:proofErr w:type="spellStart"/>
      <w:r w:rsidRPr="00A27C0C">
        <w:rPr>
          <w:rFonts w:ascii="Segoe UI" w:hAnsi="Segoe UI" w:cs="Segoe UI"/>
        </w:rPr>
        <w:t>kebijakan</w:t>
      </w:r>
      <w:proofErr w:type="spellEnd"/>
      <w:r w:rsidRPr="00A27C0C">
        <w:rPr>
          <w:rFonts w:ascii="Segoe UI" w:hAnsi="Segoe UI" w:cs="Segoe UI"/>
        </w:rPr>
        <w:t xml:space="preserve"> dan </w:t>
      </w:r>
      <w:proofErr w:type="spellStart"/>
      <w:r w:rsidRPr="00A27C0C">
        <w:rPr>
          <w:rFonts w:ascii="Segoe UI" w:hAnsi="Segoe UI" w:cs="Segoe UI"/>
        </w:rPr>
        <w:t>prosedur</w:t>
      </w:r>
      <w:proofErr w:type="spellEnd"/>
      <w:r w:rsidRPr="00A27C0C">
        <w:rPr>
          <w:rFonts w:ascii="Segoe UI" w:hAnsi="Segoe UI" w:cs="Segoe UI"/>
        </w:rPr>
        <w:t xml:space="preserve"> </w:t>
      </w:r>
      <w:proofErr w:type="spellStart"/>
      <w:r w:rsidRPr="00A27C0C">
        <w:rPr>
          <w:rFonts w:ascii="Segoe UI" w:hAnsi="Segoe UI" w:cs="Segoe UI"/>
        </w:rPr>
        <w:t>nasional</w:t>
      </w:r>
      <w:proofErr w:type="spellEnd"/>
      <w:r w:rsidRPr="00A27C0C">
        <w:rPr>
          <w:rFonts w:ascii="Segoe UI" w:hAnsi="Segoe UI" w:cs="Segoe UI"/>
        </w:rPr>
        <w:t xml:space="preserve"> dan </w:t>
      </w:r>
      <w:proofErr w:type="spellStart"/>
      <w:r w:rsidRPr="00A27C0C">
        <w:rPr>
          <w:rFonts w:ascii="Segoe UI" w:hAnsi="Segoe UI" w:cs="Segoe UI"/>
        </w:rPr>
        <w:t>daerah</w:t>
      </w:r>
      <w:proofErr w:type="spellEnd"/>
      <w:r w:rsidRPr="00A27C0C">
        <w:rPr>
          <w:rFonts w:ascii="Segoe UI" w:hAnsi="Segoe UI" w:cs="Segoe UI"/>
        </w:rPr>
        <w:t xml:space="preserve"> yang </w:t>
      </w:r>
      <w:proofErr w:type="spellStart"/>
      <w:r w:rsidRPr="00A27C0C">
        <w:rPr>
          <w:rFonts w:ascii="Segoe UI" w:hAnsi="Segoe UI" w:cs="Segoe UI"/>
        </w:rPr>
        <w:t>terkait</w:t>
      </w:r>
      <w:proofErr w:type="spellEnd"/>
      <w:r w:rsidRPr="00A27C0C">
        <w:rPr>
          <w:rFonts w:ascii="Segoe UI" w:hAnsi="Segoe UI" w:cs="Segoe UI"/>
        </w:rPr>
        <w:t>.</w:t>
      </w:r>
    </w:p>
    <w:p w14:paraId="1129BC12" w14:textId="77777777" w:rsidR="002B0A8A" w:rsidRPr="00A27C0C" w:rsidRDefault="002B0A8A" w:rsidP="00A27C0C">
      <w:pPr>
        <w:spacing w:before="100" w:beforeAutospacing="1" w:after="100" w:afterAutospacing="1" w:line="240" w:lineRule="auto"/>
        <w:jc w:val="both"/>
        <w:rPr>
          <w:rFonts w:ascii="Segoe UI" w:hAnsi="Segoe UI" w:cs="Segoe UI"/>
          <w:b/>
          <w:bCs/>
        </w:rPr>
      </w:pPr>
      <w:proofErr w:type="spellStart"/>
      <w:r w:rsidRPr="00A27C0C">
        <w:rPr>
          <w:rFonts w:ascii="Segoe UI" w:hAnsi="Segoe UI" w:cs="Segoe UI"/>
          <w:b/>
          <w:bCs/>
        </w:rPr>
        <w:t>Lingkup</w:t>
      </w:r>
      <w:proofErr w:type="spellEnd"/>
      <w:r w:rsidRPr="00A27C0C">
        <w:rPr>
          <w:rFonts w:ascii="Segoe UI" w:hAnsi="Segoe UI" w:cs="Segoe UI"/>
          <w:b/>
          <w:bCs/>
        </w:rPr>
        <w:t xml:space="preserve"> dan Tujuan</w:t>
      </w:r>
    </w:p>
    <w:p w14:paraId="0920AF95"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357" w:hanging="357"/>
        <w:contextualSpacing w:val="0"/>
        <w:jc w:val="both"/>
        <w:rPr>
          <w:rFonts w:ascii="Segoe UI" w:hAnsi="Segoe UI" w:cs="Segoe UI"/>
        </w:rPr>
      </w:pPr>
      <w:r w:rsidRPr="00A27C0C">
        <w:rPr>
          <w:rFonts w:ascii="Segoe UI" w:hAnsi="Segoe UI" w:cs="Segoe UI"/>
        </w:rPr>
        <w:t xml:space="preserve">PKBI </w:t>
      </w:r>
      <w:proofErr w:type="spellStart"/>
      <w:r w:rsidRPr="00A27C0C">
        <w:rPr>
          <w:rFonts w:ascii="Segoe UI" w:hAnsi="Segoe UI" w:cs="Segoe UI"/>
        </w:rPr>
        <w:t>menerapkan</w:t>
      </w:r>
      <w:proofErr w:type="spellEnd"/>
      <w:r w:rsidRPr="00A27C0C">
        <w:rPr>
          <w:rFonts w:ascii="Segoe UI" w:hAnsi="Segoe UI" w:cs="Segoe UI"/>
        </w:rPr>
        <w:t xml:space="preserve"> </w:t>
      </w:r>
      <w:proofErr w:type="spellStart"/>
      <w:r w:rsidRPr="00A27C0C">
        <w:rPr>
          <w:rFonts w:ascii="Segoe UI" w:hAnsi="Segoe UI" w:cs="Segoe UI"/>
        </w:rPr>
        <w:t>Pedoman</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w:t>
      </w:r>
      <w:proofErr w:type="spellStart"/>
      <w:r w:rsidRPr="00A27C0C">
        <w:rPr>
          <w:rFonts w:ascii="Segoe UI" w:hAnsi="Segoe UI" w:cs="Segoe UI"/>
        </w:rPr>
        <w:t>sebagai</w:t>
      </w:r>
      <w:proofErr w:type="spellEnd"/>
      <w:r w:rsidRPr="00A27C0C">
        <w:rPr>
          <w:rFonts w:ascii="Segoe UI" w:hAnsi="Segoe UI" w:cs="Segoe UI"/>
        </w:rPr>
        <w:t xml:space="preserve"> </w:t>
      </w:r>
      <w:proofErr w:type="spellStart"/>
      <w:r w:rsidRPr="00A27C0C">
        <w:rPr>
          <w:rFonts w:ascii="Segoe UI" w:hAnsi="Segoe UI" w:cs="Segoe UI"/>
        </w:rPr>
        <w:t>bagian</w:t>
      </w:r>
      <w:proofErr w:type="spellEnd"/>
      <w:r w:rsidRPr="00A27C0C">
        <w:rPr>
          <w:rFonts w:ascii="Segoe UI" w:hAnsi="Segoe UI" w:cs="Segoe UI"/>
        </w:rPr>
        <w:t xml:space="preserve"> </w:t>
      </w:r>
      <w:proofErr w:type="spellStart"/>
      <w:r w:rsidRPr="00A27C0C">
        <w:rPr>
          <w:rFonts w:ascii="Segoe UI" w:hAnsi="Segoe UI" w:cs="Segoe UI"/>
        </w:rPr>
        <w:t>dari</w:t>
      </w:r>
      <w:proofErr w:type="spellEnd"/>
      <w:r w:rsidRPr="00A27C0C">
        <w:rPr>
          <w:rFonts w:ascii="Segoe UI" w:hAnsi="Segoe UI" w:cs="Segoe UI"/>
        </w:rPr>
        <w:t xml:space="preserve"> </w:t>
      </w:r>
      <w:proofErr w:type="spellStart"/>
      <w:r w:rsidRPr="00A27C0C">
        <w:rPr>
          <w:rFonts w:ascii="Segoe UI" w:hAnsi="Segoe UI" w:cs="Segoe UI"/>
        </w:rPr>
        <w:t>komitmennya</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menyediakan</w:t>
      </w:r>
      <w:proofErr w:type="spellEnd"/>
      <w:r w:rsidRPr="00A27C0C">
        <w:rPr>
          <w:rFonts w:ascii="Segoe UI" w:hAnsi="Segoe UI" w:cs="Segoe UI"/>
        </w:rPr>
        <w:t xml:space="preserve"> </w:t>
      </w:r>
      <w:proofErr w:type="spellStart"/>
      <w:r w:rsidRPr="00A27C0C">
        <w:rPr>
          <w:rFonts w:ascii="Segoe UI" w:hAnsi="Segoe UI" w:cs="Segoe UI"/>
        </w:rPr>
        <w:t>lingkungan</w:t>
      </w:r>
      <w:proofErr w:type="spellEnd"/>
      <w:r w:rsidRPr="00A27C0C">
        <w:rPr>
          <w:rFonts w:ascii="Segoe UI" w:hAnsi="Segoe UI" w:cs="Segoe UI"/>
        </w:rPr>
        <w:t xml:space="preserve"> </w:t>
      </w:r>
      <w:proofErr w:type="spellStart"/>
      <w:r w:rsidRPr="00A27C0C">
        <w:rPr>
          <w:rFonts w:ascii="Segoe UI" w:hAnsi="Segoe UI" w:cs="Segoe UI"/>
        </w:rPr>
        <w:t>terbaik</w:t>
      </w:r>
      <w:proofErr w:type="spellEnd"/>
      <w:r w:rsidRPr="00A27C0C">
        <w:rPr>
          <w:rFonts w:ascii="Segoe UI" w:hAnsi="Segoe UI" w:cs="Segoe UI"/>
        </w:rPr>
        <w:t xml:space="preserve"> </w:t>
      </w:r>
      <w:proofErr w:type="spellStart"/>
      <w:r w:rsidRPr="00A27C0C">
        <w:rPr>
          <w:rFonts w:ascii="Segoe UI" w:hAnsi="Segoe UI" w:cs="Segoe UI"/>
        </w:rPr>
        <w:t>bagi</w:t>
      </w:r>
      <w:proofErr w:type="spellEnd"/>
      <w:r w:rsidRPr="00A27C0C">
        <w:rPr>
          <w:rFonts w:ascii="Segoe UI" w:hAnsi="Segoe UI" w:cs="Segoe UI"/>
        </w:rPr>
        <w:t xml:space="preserve"> </w:t>
      </w:r>
      <w:proofErr w:type="spellStart"/>
      <w:r w:rsidRPr="00A27C0C">
        <w:rPr>
          <w:rFonts w:ascii="Segoe UI" w:hAnsi="Segoe UI" w:cs="Segoe UI"/>
        </w:rPr>
        <w:t>mereka</w:t>
      </w:r>
      <w:proofErr w:type="spellEnd"/>
      <w:r w:rsidRPr="00A27C0C">
        <w:rPr>
          <w:rFonts w:ascii="Segoe UI" w:hAnsi="Segoe UI" w:cs="Segoe UI"/>
        </w:rPr>
        <w:t xml:space="preserve"> yang </w:t>
      </w:r>
      <w:proofErr w:type="spellStart"/>
      <w:r w:rsidRPr="00A27C0C">
        <w:rPr>
          <w:rFonts w:ascii="Segoe UI" w:hAnsi="Segoe UI" w:cs="Segoe UI"/>
        </w:rPr>
        <w:t>menyediakan</w:t>
      </w:r>
      <w:proofErr w:type="spellEnd"/>
      <w:r w:rsidRPr="00A27C0C">
        <w:rPr>
          <w:rFonts w:ascii="Segoe UI" w:hAnsi="Segoe UI" w:cs="Segoe UI"/>
        </w:rPr>
        <w:t xml:space="preserve"> </w:t>
      </w:r>
      <w:proofErr w:type="spellStart"/>
      <w:r w:rsidRPr="00A27C0C">
        <w:rPr>
          <w:rFonts w:ascii="Segoe UI" w:hAnsi="Segoe UI" w:cs="Segoe UI"/>
        </w:rPr>
        <w:t>layanan-layanan</w:t>
      </w:r>
      <w:proofErr w:type="spellEnd"/>
      <w:r w:rsidRPr="00A27C0C">
        <w:rPr>
          <w:rFonts w:ascii="Segoe UI" w:hAnsi="Segoe UI" w:cs="Segoe UI"/>
        </w:rPr>
        <w:t xml:space="preserve"> PKBI dan </w:t>
      </w:r>
      <w:proofErr w:type="spellStart"/>
      <w:r w:rsidRPr="00A27C0C">
        <w:rPr>
          <w:rFonts w:ascii="Segoe UI" w:hAnsi="Segoe UI" w:cs="Segoe UI"/>
        </w:rPr>
        <w:t>aktifitas</w:t>
      </w:r>
      <w:proofErr w:type="spellEnd"/>
      <w:r w:rsidRPr="00A27C0C">
        <w:rPr>
          <w:rFonts w:ascii="Segoe UI" w:hAnsi="Segoe UI" w:cs="Segoe UI"/>
        </w:rPr>
        <w:t xml:space="preserve">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lainnya</w:t>
      </w:r>
      <w:proofErr w:type="spellEnd"/>
      <w:r w:rsidRPr="00A27C0C">
        <w:rPr>
          <w:rFonts w:ascii="Segoe UI" w:hAnsi="Segoe UI" w:cs="Segoe UI"/>
        </w:rPr>
        <w:t xml:space="preserve">. </w:t>
      </w:r>
    </w:p>
    <w:p w14:paraId="45FCA954"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357" w:hanging="357"/>
        <w:contextualSpacing w:val="0"/>
        <w:jc w:val="both"/>
        <w:rPr>
          <w:rFonts w:ascii="Segoe UI" w:hAnsi="Segoe UI" w:cs="Segoe UI"/>
        </w:rPr>
      </w:pPr>
      <w:r w:rsidRPr="00A27C0C">
        <w:rPr>
          <w:rFonts w:ascii="Segoe UI" w:hAnsi="Segoe UI" w:cs="Segoe UI"/>
        </w:rPr>
        <w:t xml:space="preserve">PKBI </w:t>
      </w:r>
      <w:proofErr w:type="spellStart"/>
      <w:r w:rsidRPr="00A27C0C">
        <w:rPr>
          <w:rFonts w:ascii="Segoe UI" w:hAnsi="Segoe UI" w:cs="Segoe UI"/>
        </w:rPr>
        <w:t>memahami</w:t>
      </w:r>
      <w:proofErr w:type="spellEnd"/>
      <w:r w:rsidRPr="00A27C0C">
        <w:rPr>
          <w:rFonts w:ascii="Segoe UI" w:hAnsi="Segoe UI" w:cs="Segoe UI"/>
        </w:rPr>
        <w:t xml:space="preserve"> </w:t>
      </w:r>
      <w:proofErr w:type="spellStart"/>
      <w:r w:rsidRPr="00A27C0C">
        <w:rPr>
          <w:rFonts w:ascii="Segoe UI" w:hAnsi="Segoe UI" w:cs="Segoe UI"/>
        </w:rPr>
        <w:t>adanya</w:t>
      </w:r>
      <w:proofErr w:type="spellEnd"/>
      <w:r w:rsidRPr="00A27C0C">
        <w:rPr>
          <w:rFonts w:ascii="Segoe UI" w:hAnsi="Segoe UI" w:cs="Segoe UI"/>
        </w:rPr>
        <w:t xml:space="preserve"> </w:t>
      </w:r>
      <w:proofErr w:type="spellStart"/>
      <w:r w:rsidRPr="00A27C0C">
        <w:rPr>
          <w:rFonts w:ascii="Segoe UI" w:hAnsi="Segoe UI" w:cs="Segoe UI"/>
        </w:rPr>
        <w:t>kebutuhan</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menyediakan</w:t>
      </w:r>
      <w:proofErr w:type="spellEnd"/>
      <w:r w:rsidRPr="00A27C0C">
        <w:rPr>
          <w:rFonts w:ascii="Segoe UI" w:hAnsi="Segoe UI" w:cs="Segoe UI"/>
        </w:rPr>
        <w:t xml:space="preserve"> </w:t>
      </w:r>
      <w:proofErr w:type="spellStart"/>
      <w:r w:rsidRPr="00A27C0C">
        <w:rPr>
          <w:rFonts w:ascii="Segoe UI" w:hAnsi="Segoe UI" w:cs="Segoe UI"/>
        </w:rPr>
        <w:t>lingkungan</w:t>
      </w:r>
      <w:proofErr w:type="spellEnd"/>
      <w:r w:rsidRPr="00A27C0C">
        <w:rPr>
          <w:rFonts w:ascii="Segoe UI" w:hAnsi="Segoe UI" w:cs="Segoe UI"/>
        </w:rPr>
        <w:t xml:space="preserve"> yang </w:t>
      </w:r>
      <w:proofErr w:type="spellStart"/>
      <w:r w:rsidRPr="00A27C0C">
        <w:rPr>
          <w:rFonts w:ascii="Segoe UI" w:hAnsi="Segoe UI" w:cs="Segoe UI"/>
        </w:rPr>
        <w:t>mampu</w:t>
      </w:r>
      <w:proofErr w:type="spellEnd"/>
      <w:r w:rsidRPr="00A27C0C">
        <w:rPr>
          <w:rFonts w:ascii="Segoe UI" w:hAnsi="Segoe UI" w:cs="Segoe UI"/>
        </w:rPr>
        <w:t xml:space="preserve"> </w:t>
      </w:r>
      <w:proofErr w:type="spellStart"/>
      <w:r w:rsidRPr="00A27C0C">
        <w:rPr>
          <w:rFonts w:ascii="Segoe UI" w:hAnsi="Segoe UI" w:cs="Segoe UI"/>
        </w:rPr>
        <w:t>mengatasi</w:t>
      </w:r>
      <w:proofErr w:type="spellEnd"/>
      <w:r w:rsidRPr="00A27C0C">
        <w:rPr>
          <w:rFonts w:ascii="Segoe UI" w:hAnsi="Segoe UI" w:cs="Segoe UI"/>
        </w:rPr>
        <w:t xml:space="preserve"> </w:t>
      </w:r>
      <w:proofErr w:type="spellStart"/>
      <w:r w:rsidRPr="00A27C0C">
        <w:rPr>
          <w:rFonts w:ascii="Segoe UI" w:hAnsi="Segoe UI" w:cs="Segoe UI"/>
        </w:rPr>
        <w:t>dinamika</w:t>
      </w:r>
      <w:proofErr w:type="spellEnd"/>
      <w:r w:rsidRPr="00A27C0C">
        <w:rPr>
          <w:rFonts w:ascii="Segoe UI" w:hAnsi="Segoe UI" w:cs="Segoe UI"/>
        </w:rPr>
        <w:t xml:space="preserve"> </w:t>
      </w:r>
      <w:proofErr w:type="spellStart"/>
      <w:r w:rsidRPr="00A27C0C">
        <w:rPr>
          <w:rFonts w:ascii="Segoe UI" w:hAnsi="Segoe UI" w:cs="Segoe UI"/>
        </w:rPr>
        <w:t>kekuatan</w:t>
      </w:r>
      <w:proofErr w:type="spellEnd"/>
      <w:r w:rsidRPr="00A27C0C">
        <w:rPr>
          <w:rFonts w:ascii="Segoe UI" w:hAnsi="Segoe UI" w:cs="Segoe UI"/>
        </w:rPr>
        <w:t xml:space="preserve"> yang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setara</w:t>
      </w:r>
      <w:proofErr w:type="spellEnd"/>
      <w:r w:rsidRPr="00A27C0C">
        <w:rPr>
          <w:rFonts w:ascii="Segoe UI" w:hAnsi="Segoe UI" w:cs="Segoe UI"/>
        </w:rPr>
        <w:t>.</w:t>
      </w:r>
    </w:p>
    <w:p w14:paraId="08F8D492"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357" w:hanging="357"/>
        <w:contextualSpacing w:val="0"/>
        <w:jc w:val="both"/>
        <w:rPr>
          <w:rFonts w:ascii="Segoe UI" w:hAnsi="Segoe UI" w:cs="Segoe UI"/>
        </w:rPr>
      </w:pPr>
      <w:r w:rsidRPr="00A27C0C">
        <w:rPr>
          <w:rFonts w:ascii="Segoe UI" w:hAnsi="Segoe UI" w:cs="Segoe UI"/>
        </w:rPr>
        <w:t xml:space="preserve">Tujuan </w:t>
      </w:r>
      <w:proofErr w:type="spellStart"/>
      <w:r w:rsidRPr="00A27C0C">
        <w:rPr>
          <w:rFonts w:ascii="Segoe UI" w:hAnsi="Segoe UI" w:cs="Segoe UI"/>
        </w:rPr>
        <w:t>Pedoman</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w:t>
      </w:r>
      <w:proofErr w:type="spellStart"/>
      <w:r w:rsidRPr="00A27C0C">
        <w:rPr>
          <w:rFonts w:ascii="Segoe UI" w:hAnsi="Segoe UI" w:cs="Segoe UI"/>
        </w:rPr>
        <w:t>adalah</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meningkatkan</w:t>
      </w:r>
      <w:proofErr w:type="spellEnd"/>
      <w:r w:rsidRPr="00A27C0C">
        <w:rPr>
          <w:rFonts w:ascii="Segoe UI" w:hAnsi="Segoe UI" w:cs="Segoe UI"/>
        </w:rPr>
        <w:t xml:space="preserve"> </w:t>
      </w:r>
      <w:proofErr w:type="spellStart"/>
      <w:r w:rsidRPr="00A27C0C">
        <w:rPr>
          <w:rFonts w:ascii="Segoe UI" w:hAnsi="Segoe UI" w:cs="Segoe UI"/>
        </w:rPr>
        <w:t>akuntabilitas</w:t>
      </w:r>
      <w:proofErr w:type="spellEnd"/>
      <w:r w:rsidRPr="00A27C0C">
        <w:rPr>
          <w:rFonts w:ascii="Segoe UI" w:hAnsi="Segoe UI" w:cs="Segoe UI"/>
        </w:rPr>
        <w:t xml:space="preserve"> </w:t>
      </w:r>
      <w:proofErr w:type="spellStart"/>
      <w:r w:rsidRPr="00A27C0C">
        <w:rPr>
          <w:rFonts w:ascii="Segoe UI" w:hAnsi="Segoe UI" w:cs="Segoe UI"/>
        </w:rPr>
        <w:t>individu</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memberikan</w:t>
      </w:r>
      <w:proofErr w:type="spellEnd"/>
      <w:r w:rsidRPr="00A27C0C">
        <w:rPr>
          <w:rFonts w:ascii="Segoe UI" w:hAnsi="Segoe UI" w:cs="Segoe UI"/>
        </w:rPr>
        <w:t xml:space="preserve"> </w:t>
      </w:r>
      <w:proofErr w:type="spellStart"/>
      <w:r w:rsidRPr="00A27C0C">
        <w:rPr>
          <w:rFonts w:ascii="Segoe UI" w:hAnsi="Segoe UI" w:cs="Segoe UI"/>
        </w:rPr>
        <w:t>panduan</w:t>
      </w:r>
      <w:proofErr w:type="spellEnd"/>
      <w:r w:rsidRPr="00A27C0C">
        <w:rPr>
          <w:rFonts w:ascii="Segoe UI" w:hAnsi="Segoe UI" w:cs="Segoe UI"/>
        </w:rPr>
        <w:t xml:space="preserve"> yang </w:t>
      </w:r>
      <w:proofErr w:type="spellStart"/>
      <w:r w:rsidRPr="00A27C0C">
        <w:rPr>
          <w:rFonts w:ascii="Segoe UI" w:hAnsi="Segoe UI" w:cs="Segoe UI"/>
        </w:rPr>
        <w:t>jelas</w:t>
      </w:r>
      <w:proofErr w:type="spellEnd"/>
      <w:r w:rsidRPr="00A27C0C">
        <w:rPr>
          <w:rFonts w:ascii="Segoe UI" w:hAnsi="Segoe UI" w:cs="Segoe UI"/>
        </w:rPr>
        <w:t xml:space="preserve"> </w:t>
      </w:r>
      <w:proofErr w:type="spellStart"/>
      <w:r w:rsidRPr="00A27C0C">
        <w:rPr>
          <w:rFonts w:ascii="Segoe UI" w:hAnsi="Segoe UI" w:cs="Segoe UI"/>
        </w:rPr>
        <w:t>tentang</w:t>
      </w:r>
      <w:proofErr w:type="spellEnd"/>
      <w:r w:rsidRPr="00A27C0C">
        <w:rPr>
          <w:rFonts w:ascii="Segoe UI" w:hAnsi="Segoe UI" w:cs="Segoe UI"/>
        </w:rPr>
        <w:t xml:space="preserve"> </w:t>
      </w:r>
      <w:proofErr w:type="spellStart"/>
      <w:r w:rsidRPr="00A27C0C">
        <w:rPr>
          <w:rFonts w:ascii="Segoe UI" w:hAnsi="Segoe UI" w:cs="Segoe UI"/>
        </w:rPr>
        <w:t>apa</w:t>
      </w:r>
      <w:proofErr w:type="spellEnd"/>
      <w:r w:rsidRPr="00A27C0C">
        <w:rPr>
          <w:rFonts w:ascii="Segoe UI" w:hAnsi="Segoe UI" w:cs="Segoe UI"/>
        </w:rPr>
        <w:t xml:space="preserve"> yang </w:t>
      </w:r>
      <w:proofErr w:type="spellStart"/>
      <w:r w:rsidRPr="00A27C0C">
        <w:rPr>
          <w:rFonts w:ascii="Segoe UI" w:hAnsi="Segoe UI" w:cs="Segoe UI"/>
        </w:rPr>
        <w:t>diharapkan</w:t>
      </w:r>
      <w:proofErr w:type="spellEnd"/>
      <w:r w:rsidRPr="00A27C0C">
        <w:rPr>
          <w:rFonts w:ascii="Segoe UI" w:hAnsi="Segoe UI" w:cs="Segoe UI"/>
        </w:rPr>
        <w:t xml:space="preserve"> </w:t>
      </w:r>
      <w:proofErr w:type="spellStart"/>
      <w:r w:rsidRPr="00A27C0C">
        <w:rPr>
          <w:rFonts w:ascii="Segoe UI" w:hAnsi="Segoe UI" w:cs="Segoe UI"/>
        </w:rPr>
        <w:t>dari</w:t>
      </w:r>
      <w:proofErr w:type="spellEnd"/>
      <w:r w:rsidRPr="00A27C0C">
        <w:rPr>
          <w:rFonts w:ascii="Segoe UI" w:hAnsi="Segoe UI" w:cs="Segoe UI"/>
        </w:rPr>
        <w:t xml:space="preserve"> </w:t>
      </w:r>
      <w:proofErr w:type="spellStart"/>
      <w:r w:rsidRPr="00A27C0C">
        <w:rPr>
          <w:rFonts w:ascii="Segoe UI" w:hAnsi="Segoe UI" w:cs="Segoe UI"/>
        </w:rPr>
        <w:t>relawan</w:t>
      </w:r>
      <w:proofErr w:type="spellEnd"/>
      <w:r w:rsidRPr="00A27C0C">
        <w:rPr>
          <w:rFonts w:ascii="Segoe UI" w:hAnsi="Segoe UI" w:cs="Segoe UI"/>
        </w:rPr>
        <w:t xml:space="preserve">, </w:t>
      </w:r>
      <w:proofErr w:type="spellStart"/>
      <w:r w:rsidRPr="00A27C0C">
        <w:rPr>
          <w:rFonts w:ascii="Segoe UI" w:hAnsi="Segoe UI" w:cs="Segoe UI"/>
        </w:rPr>
        <w:t>perwakilan</w:t>
      </w:r>
      <w:proofErr w:type="spellEnd"/>
      <w:r w:rsidRPr="00A27C0C">
        <w:rPr>
          <w:rFonts w:ascii="Segoe UI" w:hAnsi="Segoe UI" w:cs="Segoe UI"/>
        </w:rPr>
        <w:t xml:space="preserve"> (trustees) dan </w:t>
      </w:r>
      <w:proofErr w:type="spellStart"/>
      <w:r w:rsidRPr="00A27C0C">
        <w:rPr>
          <w:rFonts w:ascii="Segoe UI" w:hAnsi="Segoe UI" w:cs="Segoe UI"/>
        </w:rPr>
        <w:t>staf</w:t>
      </w:r>
      <w:proofErr w:type="spellEnd"/>
      <w:r w:rsidRPr="00A27C0C">
        <w:rPr>
          <w:rFonts w:ascii="Segoe UI" w:hAnsi="Segoe UI" w:cs="Segoe UI"/>
        </w:rPr>
        <w:t xml:space="preserve">, </w:t>
      </w:r>
      <w:proofErr w:type="spellStart"/>
      <w:r w:rsidRPr="00A27C0C">
        <w:rPr>
          <w:rFonts w:ascii="Segoe UI" w:hAnsi="Segoe UI" w:cs="Segoe UI"/>
        </w:rPr>
        <w:t>ketika</w:t>
      </w:r>
      <w:proofErr w:type="spellEnd"/>
      <w:r w:rsidRPr="00A27C0C">
        <w:rPr>
          <w:rFonts w:ascii="Segoe UI" w:hAnsi="Segoe UI" w:cs="Segoe UI"/>
        </w:rPr>
        <w:t xml:space="preserve"> </w:t>
      </w:r>
      <w:proofErr w:type="spellStart"/>
      <w:r w:rsidRPr="00A27C0C">
        <w:rPr>
          <w:rFonts w:ascii="Segoe UI" w:hAnsi="Segoe UI" w:cs="Segoe UI"/>
        </w:rPr>
        <w:t>berada</w:t>
      </w:r>
      <w:proofErr w:type="spellEnd"/>
      <w:r w:rsidRPr="00A27C0C">
        <w:rPr>
          <w:rFonts w:ascii="Segoe UI" w:hAnsi="Segoe UI" w:cs="Segoe UI"/>
        </w:rPr>
        <w:t xml:space="preserve"> di </w:t>
      </w:r>
      <w:proofErr w:type="spellStart"/>
      <w:r w:rsidRPr="00A27C0C">
        <w:rPr>
          <w:rFonts w:ascii="Segoe UI" w:hAnsi="Segoe UI" w:cs="Segoe UI"/>
        </w:rPr>
        <w:t>lingkungan</w:t>
      </w:r>
      <w:proofErr w:type="spellEnd"/>
      <w:r w:rsidRPr="00A27C0C">
        <w:rPr>
          <w:rFonts w:ascii="Segoe UI" w:hAnsi="Segoe UI" w:cs="Segoe UI"/>
        </w:rPr>
        <w:t xml:space="preserve"> </w:t>
      </w:r>
      <w:proofErr w:type="spellStart"/>
      <w:r w:rsidRPr="00A27C0C">
        <w:rPr>
          <w:rFonts w:ascii="Segoe UI" w:hAnsi="Segoe UI" w:cs="Segoe UI"/>
        </w:rPr>
        <w:t>organisasi</w:t>
      </w:r>
      <w:proofErr w:type="spellEnd"/>
      <w:r w:rsidRPr="00A27C0C">
        <w:rPr>
          <w:rFonts w:ascii="Segoe UI" w:hAnsi="Segoe UI" w:cs="Segoe UI"/>
        </w:rPr>
        <w:t xml:space="preserve">, </w:t>
      </w:r>
      <w:proofErr w:type="spellStart"/>
      <w:r w:rsidRPr="00A27C0C">
        <w:rPr>
          <w:rFonts w:ascii="Segoe UI" w:hAnsi="Segoe UI" w:cs="Segoe UI"/>
        </w:rPr>
        <w:t>menghadiri</w:t>
      </w:r>
      <w:proofErr w:type="spellEnd"/>
      <w:r w:rsidRPr="00A27C0C">
        <w:rPr>
          <w:rFonts w:ascii="Segoe UI" w:hAnsi="Segoe UI" w:cs="Segoe UI"/>
        </w:rPr>
        <w:t xml:space="preserve"> </w:t>
      </w:r>
      <w:proofErr w:type="spellStart"/>
      <w:r w:rsidRPr="00A27C0C">
        <w:rPr>
          <w:rFonts w:ascii="Segoe UI" w:hAnsi="Segoe UI" w:cs="Segoe UI"/>
        </w:rPr>
        <w:t>fungsi</w:t>
      </w:r>
      <w:proofErr w:type="spellEnd"/>
      <w:r w:rsidRPr="00A27C0C">
        <w:rPr>
          <w:rFonts w:ascii="Segoe UI" w:hAnsi="Segoe UI" w:cs="Segoe UI"/>
        </w:rPr>
        <w:t xml:space="preserve"> </w:t>
      </w:r>
      <w:proofErr w:type="spellStart"/>
      <w:r w:rsidRPr="00A27C0C">
        <w:rPr>
          <w:rFonts w:ascii="Segoe UI" w:hAnsi="Segoe UI" w:cs="Segoe UI"/>
        </w:rPr>
        <w:t>organisasi</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ketika</w:t>
      </w:r>
      <w:proofErr w:type="spellEnd"/>
      <w:r w:rsidRPr="00A27C0C">
        <w:rPr>
          <w:rFonts w:ascii="Segoe UI" w:hAnsi="Segoe UI" w:cs="Segoe UI"/>
        </w:rPr>
        <w:t xml:space="preserve"> </w:t>
      </w:r>
      <w:proofErr w:type="spellStart"/>
      <w:r w:rsidRPr="00A27C0C">
        <w:rPr>
          <w:rFonts w:ascii="Segoe UI" w:hAnsi="Segoe UI" w:cs="Segoe UI"/>
        </w:rPr>
        <w:t>melaksanakan</w:t>
      </w:r>
      <w:proofErr w:type="spellEnd"/>
      <w:r w:rsidRPr="00A27C0C">
        <w:rPr>
          <w:rFonts w:ascii="Segoe UI" w:hAnsi="Segoe UI" w:cs="Segoe UI"/>
        </w:rPr>
        <w:t xml:space="preserve"> </w:t>
      </w:r>
      <w:proofErr w:type="spellStart"/>
      <w:r w:rsidRPr="00A27C0C">
        <w:rPr>
          <w:rFonts w:ascii="Segoe UI" w:hAnsi="Segoe UI" w:cs="Segoe UI"/>
        </w:rPr>
        <w:t>kegiatan</w:t>
      </w:r>
      <w:proofErr w:type="spellEnd"/>
      <w:r w:rsidRPr="00A27C0C">
        <w:rPr>
          <w:rFonts w:ascii="Segoe UI" w:hAnsi="Segoe UI" w:cs="Segoe UI"/>
        </w:rPr>
        <w:t xml:space="preserve"> PKBI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lainnya</w:t>
      </w:r>
      <w:proofErr w:type="spellEnd"/>
      <w:r w:rsidRPr="00A27C0C">
        <w:rPr>
          <w:rFonts w:ascii="Segoe UI" w:hAnsi="Segoe UI" w:cs="Segoe UI"/>
        </w:rPr>
        <w:t>.</w:t>
      </w:r>
    </w:p>
    <w:p w14:paraId="4CFFA720"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357" w:hanging="357"/>
        <w:contextualSpacing w:val="0"/>
        <w:jc w:val="both"/>
        <w:rPr>
          <w:rFonts w:ascii="Segoe UI" w:hAnsi="Segoe UI" w:cs="Segoe UI"/>
        </w:rPr>
      </w:pP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memperhatikan</w:t>
      </w:r>
      <w:proofErr w:type="spellEnd"/>
      <w:r w:rsidRPr="00A27C0C">
        <w:rPr>
          <w:rFonts w:ascii="Segoe UI" w:hAnsi="Segoe UI" w:cs="Segoe UI"/>
        </w:rPr>
        <w:t xml:space="preserve"> </w:t>
      </w:r>
      <w:proofErr w:type="spellStart"/>
      <w:r w:rsidRPr="00A27C0C">
        <w:rPr>
          <w:rFonts w:ascii="Segoe UI" w:hAnsi="Segoe UI" w:cs="Segoe UI"/>
        </w:rPr>
        <w:t>bahwa</w:t>
      </w:r>
      <w:proofErr w:type="spellEnd"/>
      <w:r w:rsidRPr="00A27C0C">
        <w:rPr>
          <w:rFonts w:ascii="Segoe UI" w:hAnsi="Segoe UI" w:cs="Segoe UI"/>
        </w:rPr>
        <w:t xml:space="preserve"> </w:t>
      </w:r>
      <w:proofErr w:type="spellStart"/>
      <w:r w:rsidRPr="00A27C0C">
        <w:rPr>
          <w:rFonts w:ascii="Segoe UI" w:hAnsi="Segoe UI" w:cs="Segoe UI"/>
        </w:rPr>
        <w:t>hukum</w:t>
      </w:r>
      <w:proofErr w:type="spellEnd"/>
      <w:r w:rsidRPr="00A27C0C">
        <w:rPr>
          <w:rFonts w:ascii="Segoe UI" w:hAnsi="Segoe UI" w:cs="Segoe UI"/>
        </w:rPr>
        <w:t xml:space="preserve"> dan </w:t>
      </w:r>
      <w:proofErr w:type="spellStart"/>
      <w:r w:rsidRPr="00A27C0C">
        <w:rPr>
          <w:rFonts w:ascii="Segoe UI" w:hAnsi="Segoe UI" w:cs="Segoe UI"/>
        </w:rPr>
        <w:t>kebudayaan</w:t>
      </w:r>
      <w:proofErr w:type="spellEnd"/>
      <w:r w:rsidRPr="00A27C0C">
        <w:rPr>
          <w:rFonts w:ascii="Segoe UI" w:hAnsi="Segoe UI" w:cs="Segoe UI"/>
        </w:rPr>
        <w:t xml:space="preserve"> </w:t>
      </w:r>
      <w:proofErr w:type="spellStart"/>
      <w:r w:rsidRPr="00A27C0C">
        <w:rPr>
          <w:rFonts w:ascii="Segoe UI" w:hAnsi="Segoe UI" w:cs="Segoe UI"/>
        </w:rPr>
        <w:t>setempat</w:t>
      </w:r>
      <w:proofErr w:type="spellEnd"/>
      <w:r w:rsidRPr="00A27C0C">
        <w:rPr>
          <w:rFonts w:ascii="Segoe UI" w:hAnsi="Segoe UI" w:cs="Segoe UI"/>
        </w:rPr>
        <w:t xml:space="preserve"> </w:t>
      </w:r>
      <w:proofErr w:type="spellStart"/>
      <w:r w:rsidRPr="00A27C0C">
        <w:rPr>
          <w:rFonts w:ascii="Segoe UI" w:hAnsi="Segoe UI" w:cs="Segoe UI"/>
        </w:rPr>
        <w:t>mungkin</w:t>
      </w:r>
      <w:proofErr w:type="spellEnd"/>
      <w:r w:rsidRPr="00A27C0C">
        <w:rPr>
          <w:rFonts w:ascii="Segoe UI" w:hAnsi="Segoe UI" w:cs="Segoe UI"/>
        </w:rPr>
        <w:t xml:space="preserve"> </w:t>
      </w:r>
      <w:proofErr w:type="spellStart"/>
      <w:r w:rsidRPr="00A27C0C">
        <w:rPr>
          <w:rFonts w:ascii="Segoe UI" w:hAnsi="Segoe UI" w:cs="Segoe UI"/>
        </w:rPr>
        <w:t>berbeda</w:t>
      </w:r>
      <w:proofErr w:type="spellEnd"/>
      <w:r w:rsidRPr="00A27C0C">
        <w:rPr>
          <w:rFonts w:ascii="Segoe UI" w:hAnsi="Segoe UI" w:cs="Segoe UI"/>
        </w:rPr>
        <w:t xml:space="preserve"> </w:t>
      </w:r>
      <w:proofErr w:type="spellStart"/>
      <w:r w:rsidRPr="00A27C0C">
        <w:rPr>
          <w:rFonts w:ascii="Segoe UI" w:hAnsi="Segoe UI" w:cs="Segoe UI"/>
        </w:rPr>
        <w:t>antara</w:t>
      </w:r>
      <w:proofErr w:type="spellEnd"/>
      <w:r w:rsidRPr="00A27C0C">
        <w:rPr>
          <w:rFonts w:ascii="Segoe UI" w:hAnsi="Segoe UI" w:cs="Segoe UI"/>
        </w:rPr>
        <w:t xml:space="preserve"> </w:t>
      </w:r>
      <w:proofErr w:type="spellStart"/>
      <w:r w:rsidRPr="00A27C0C">
        <w:rPr>
          <w:rFonts w:ascii="Segoe UI" w:hAnsi="Segoe UI" w:cs="Segoe UI"/>
        </w:rPr>
        <w:t>daerah</w:t>
      </w:r>
      <w:proofErr w:type="spellEnd"/>
      <w:r w:rsidRPr="00A27C0C">
        <w:rPr>
          <w:rFonts w:ascii="Segoe UI" w:hAnsi="Segoe UI" w:cs="Segoe UI"/>
        </w:rPr>
        <w:t xml:space="preserve"> yang </w:t>
      </w:r>
      <w:proofErr w:type="spellStart"/>
      <w:r w:rsidRPr="00A27C0C">
        <w:rPr>
          <w:rFonts w:ascii="Segoe UI" w:hAnsi="Segoe UI" w:cs="Segoe UI"/>
        </w:rPr>
        <w:t>satu</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lainnnya</w:t>
      </w:r>
      <w:proofErr w:type="spellEnd"/>
      <w:r w:rsidRPr="00A27C0C">
        <w:rPr>
          <w:rFonts w:ascii="Segoe UI" w:hAnsi="Segoe UI" w:cs="Segoe UI"/>
        </w:rPr>
        <w:t xml:space="preserve">, PKBI </w:t>
      </w:r>
      <w:proofErr w:type="spellStart"/>
      <w:r w:rsidRPr="00A27C0C">
        <w:rPr>
          <w:rFonts w:ascii="Segoe UI" w:hAnsi="Segoe UI" w:cs="Segoe UI"/>
        </w:rPr>
        <w:t>sebagai</w:t>
      </w:r>
      <w:proofErr w:type="spellEnd"/>
      <w:r w:rsidRPr="00A27C0C">
        <w:rPr>
          <w:rFonts w:ascii="Segoe UI" w:hAnsi="Segoe UI" w:cs="Segoe UI"/>
        </w:rPr>
        <w:t xml:space="preserve"> </w:t>
      </w:r>
      <w:proofErr w:type="spellStart"/>
      <w:r w:rsidRPr="00A27C0C">
        <w:rPr>
          <w:rFonts w:ascii="Segoe UI" w:hAnsi="Segoe UI" w:cs="Segoe UI"/>
        </w:rPr>
        <w:t>lembaga</w:t>
      </w:r>
      <w:proofErr w:type="spellEnd"/>
      <w:r w:rsidRPr="00A27C0C">
        <w:rPr>
          <w:rFonts w:ascii="Segoe UI" w:hAnsi="Segoe UI" w:cs="Segoe UI"/>
        </w:rPr>
        <w:t xml:space="preserve"> </w:t>
      </w:r>
      <w:proofErr w:type="spellStart"/>
      <w:r w:rsidRPr="00A27C0C">
        <w:rPr>
          <w:rFonts w:ascii="Segoe UI" w:hAnsi="Segoe UI" w:cs="Segoe UI"/>
        </w:rPr>
        <w:t>swadaya</w:t>
      </w:r>
      <w:proofErr w:type="spellEnd"/>
      <w:r w:rsidRPr="00A27C0C">
        <w:rPr>
          <w:rFonts w:ascii="Segoe UI" w:hAnsi="Segoe UI" w:cs="Segoe UI"/>
        </w:rPr>
        <w:t xml:space="preserve"> </w:t>
      </w:r>
      <w:proofErr w:type="spellStart"/>
      <w:r w:rsidRPr="00A27C0C">
        <w:rPr>
          <w:rFonts w:ascii="Segoe UI" w:hAnsi="Segoe UI" w:cs="Segoe UI"/>
        </w:rPr>
        <w:t>masyarakat</w:t>
      </w:r>
      <w:proofErr w:type="spellEnd"/>
      <w:r w:rsidRPr="00A27C0C">
        <w:rPr>
          <w:rFonts w:ascii="Segoe UI" w:hAnsi="Segoe UI" w:cs="Segoe UI"/>
        </w:rPr>
        <w:t xml:space="preserve"> </w:t>
      </w:r>
      <w:proofErr w:type="spellStart"/>
      <w:r w:rsidRPr="00A27C0C">
        <w:rPr>
          <w:rFonts w:ascii="Segoe UI" w:hAnsi="Segoe UI" w:cs="Segoe UI"/>
        </w:rPr>
        <w:t>nasional</w:t>
      </w:r>
      <w:proofErr w:type="spellEnd"/>
      <w:r w:rsidRPr="00A27C0C">
        <w:rPr>
          <w:rFonts w:ascii="Segoe UI" w:hAnsi="Segoe UI" w:cs="Segoe UI"/>
        </w:rPr>
        <w:t xml:space="preserve"> yang </w:t>
      </w:r>
      <w:proofErr w:type="spellStart"/>
      <w:r w:rsidRPr="00A27C0C">
        <w:rPr>
          <w:rFonts w:ascii="Segoe UI" w:hAnsi="Segoe UI" w:cs="Segoe UI"/>
        </w:rPr>
        <w:t>berjaringan</w:t>
      </w:r>
      <w:proofErr w:type="spellEnd"/>
      <w:r w:rsidRPr="00A27C0C">
        <w:rPr>
          <w:rFonts w:ascii="Segoe UI" w:hAnsi="Segoe UI" w:cs="Segoe UI"/>
        </w:rPr>
        <w:t xml:space="preserve"> </w:t>
      </w:r>
      <w:proofErr w:type="spellStart"/>
      <w:r w:rsidRPr="00A27C0C">
        <w:rPr>
          <w:rFonts w:ascii="Segoe UI" w:hAnsi="Segoe UI" w:cs="Segoe UI"/>
        </w:rPr>
        <w:t>secara</w:t>
      </w:r>
      <w:proofErr w:type="spellEnd"/>
      <w:r w:rsidRPr="00A27C0C">
        <w:rPr>
          <w:rFonts w:ascii="Segoe UI" w:hAnsi="Segoe UI" w:cs="Segoe UI"/>
        </w:rPr>
        <w:t xml:space="preserve"> global, </w:t>
      </w:r>
      <w:proofErr w:type="spellStart"/>
      <w:r w:rsidRPr="00A27C0C">
        <w:rPr>
          <w:rFonts w:ascii="Segoe UI" w:hAnsi="Segoe UI" w:cs="Segoe UI"/>
        </w:rPr>
        <w:t>maka</w:t>
      </w:r>
      <w:proofErr w:type="spellEnd"/>
      <w:r w:rsidRPr="00A27C0C">
        <w:rPr>
          <w:rFonts w:ascii="Segoe UI" w:hAnsi="Segoe UI" w:cs="Segoe UI"/>
        </w:rPr>
        <w:t xml:space="preserve"> </w:t>
      </w:r>
      <w:proofErr w:type="spellStart"/>
      <w:r w:rsidRPr="00A27C0C">
        <w:rPr>
          <w:rFonts w:ascii="Segoe UI" w:hAnsi="Segoe UI" w:cs="Segoe UI"/>
        </w:rPr>
        <w:t>Pedoman</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w:t>
      </w:r>
      <w:proofErr w:type="spellStart"/>
      <w:r w:rsidRPr="00A27C0C">
        <w:rPr>
          <w:rFonts w:ascii="Segoe UI" w:hAnsi="Segoe UI" w:cs="Segoe UI"/>
        </w:rPr>
        <w:t>ini</w:t>
      </w:r>
      <w:proofErr w:type="spellEnd"/>
      <w:r w:rsidRPr="00A27C0C">
        <w:rPr>
          <w:rFonts w:ascii="Segoe UI" w:hAnsi="Segoe UI" w:cs="Segoe UI"/>
        </w:rPr>
        <w:t xml:space="preserve"> </w:t>
      </w:r>
      <w:proofErr w:type="spellStart"/>
      <w:r w:rsidRPr="00A27C0C">
        <w:rPr>
          <w:rFonts w:ascii="Segoe UI" w:hAnsi="Segoe UI" w:cs="Segoe UI"/>
        </w:rPr>
        <w:t>didasarkan</w:t>
      </w:r>
      <w:proofErr w:type="spellEnd"/>
      <w:r w:rsidRPr="00A27C0C">
        <w:rPr>
          <w:rFonts w:ascii="Segoe UI" w:hAnsi="Segoe UI" w:cs="Segoe UI"/>
        </w:rPr>
        <w:t xml:space="preserve"> pada </w:t>
      </w:r>
      <w:proofErr w:type="spellStart"/>
      <w:r w:rsidRPr="00A27C0C">
        <w:rPr>
          <w:rFonts w:ascii="Segoe UI" w:hAnsi="Segoe UI" w:cs="Segoe UI"/>
        </w:rPr>
        <w:t>standar</w:t>
      </w:r>
      <w:proofErr w:type="spellEnd"/>
      <w:r w:rsidRPr="00A27C0C">
        <w:rPr>
          <w:rFonts w:ascii="Segoe UI" w:hAnsi="Segoe UI" w:cs="Segoe UI"/>
        </w:rPr>
        <w:t xml:space="preserve"> </w:t>
      </w:r>
      <w:proofErr w:type="spellStart"/>
      <w:r w:rsidRPr="00A27C0C">
        <w:rPr>
          <w:rFonts w:ascii="Segoe UI" w:hAnsi="Segoe UI" w:cs="Segoe UI"/>
        </w:rPr>
        <w:t>ketentuan</w:t>
      </w:r>
      <w:proofErr w:type="spellEnd"/>
      <w:r w:rsidRPr="00A27C0C">
        <w:rPr>
          <w:rFonts w:ascii="Segoe UI" w:hAnsi="Segoe UI" w:cs="Segoe UI"/>
        </w:rPr>
        <w:t xml:space="preserve"> </w:t>
      </w:r>
      <w:proofErr w:type="spellStart"/>
      <w:r w:rsidRPr="00A27C0C">
        <w:rPr>
          <w:rFonts w:ascii="Segoe UI" w:hAnsi="Segoe UI" w:cs="Segoe UI"/>
        </w:rPr>
        <w:t>mengenai</w:t>
      </w:r>
      <w:proofErr w:type="spellEnd"/>
      <w:r w:rsidRPr="00A27C0C">
        <w:rPr>
          <w:rFonts w:ascii="Segoe UI" w:hAnsi="Segoe UI" w:cs="Segoe UI"/>
        </w:rPr>
        <w:t xml:space="preserve"> Hak </w:t>
      </w:r>
      <w:proofErr w:type="spellStart"/>
      <w:r w:rsidRPr="00A27C0C">
        <w:rPr>
          <w:rFonts w:ascii="Segoe UI" w:hAnsi="Segoe UI" w:cs="Segoe UI"/>
        </w:rPr>
        <w:t>Asasi</w:t>
      </w:r>
      <w:proofErr w:type="spellEnd"/>
      <w:r w:rsidRPr="00A27C0C">
        <w:rPr>
          <w:rFonts w:ascii="Segoe UI" w:hAnsi="Segoe UI" w:cs="Segoe UI"/>
        </w:rPr>
        <w:t xml:space="preserve"> </w:t>
      </w:r>
      <w:proofErr w:type="spellStart"/>
      <w:r w:rsidRPr="00A27C0C">
        <w:rPr>
          <w:rFonts w:ascii="Segoe UI" w:hAnsi="Segoe UI" w:cs="Segoe UI"/>
        </w:rPr>
        <w:t>Manusia</w:t>
      </w:r>
      <w:proofErr w:type="spellEnd"/>
      <w:r w:rsidRPr="00A27C0C">
        <w:rPr>
          <w:rFonts w:ascii="Segoe UI" w:hAnsi="Segoe UI" w:cs="Segoe UI"/>
        </w:rPr>
        <w:t xml:space="preserve"> yang </w:t>
      </w:r>
      <w:proofErr w:type="spellStart"/>
      <w:r w:rsidRPr="00A27C0C">
        <w:rPr>
          <w:rFonts w:ascii="Segoe UI" w:hAnsi="Segoe UI" w:cs="Segoe UI"/>
        </w:rPr>
        <w:t>berlaku</w:t>
      </w:r>
      <w:proofErr w:type="spellEnd"/>
      <w:r w:rsidRPr="00A27C0C">
        <w:rPr>
          <w:rFonts w:ascii="Segoe UI" w:hAnsi="Segoe UI" w:cs="Segoe UI"/>
        </w:rPr>
        <w:t xml:space="preserve"> </w:t>
      </w:r>
      <w:proofErr w:type="spellStart"/>
      <w:r w:rsidRPr="00A27C0C">
        <w:rPr>
          <w:rFonts w:ascii="Segoe UI" w:hAnsi="Segoe UI" w:cs="Segoe UI"/>
        </w:rPr>
        <w:t>internasional</w:t>
      </w:r>
      <w:proofErr w:type="spellEnd"/>
      <w:r w:rsidRPr="00A27C0C">
        <w:rPr>
          <w:rFonts w:ascii="Segoe UI" w:hAnsi="Segoe UI" w:cs="Segoe UI"/>
        </w:rPr>
        <w:t xml:space="preserve">. </w:t>
      </w:r>
      <w:proofErr w:type="spellStart"/>
      <w:r w:rsidRPr="00A27C0C">
        <w:rPr>
          <w:rFonts w:ascii="Segoe UI" w:hAnsi="Segoe UI" w:cs="Segoe UI"/>
        </w:rPr>
        <w:t>Relawan</w:t>
      </w:r>
      <w:proofErr w:type="spellEnd"/>
      <w:r w:rsidRPr="00A27C0C">
        <w:rPr>
          <w:rFonts w:ascii="Segoe UI" w:hAnsi="Segoe UI" w:cs="Segoe UI"/>
        </w:rPr>
        <w:t xml:space="preserve">, </w:t>
      </w:r>
      <w:proofErr w:type="spellStart"/>
      <w:r w:rsidRPr="00A27C0C">
        <w:rPr>
          <w:rFonts w:ascii="Segoe UI" w:hAnsi="Segoe UI" w:cs="Segoe UI"/>
        </w:rPr>
        <w:lastRenderedPageBreak/>
        <w:t>pengurus</w:t>
      </w:r>
      <w:proofErr w:type="spellEnd"/>
      <w:r w:rsidRPr="00A27C0C">
        <w:rPr>
          <w:rFonts w:ascii="Segoe UI" w:hAnsi="Segoe UI" w:cs="Segoe UI"/>
        </w:rPr>
        <w:t xml:space="preserve">, dan </w:t>
      </w:r>
      <w:proofErr w:type="spellStart"/>
      <w:r w:rsidRPr="00A27C0C">
        <w:rPr>
          <w:rFonts w:ascii="Segoe UI" w:hAnsi="Segoe UI" w:cs="Segoe UI"/>
        </w:rPr>
        <w:t>staf</w:t>
      </w:r>
      <w:proofErr w:type="spellEnd"/>
      <w:r w:rsidRPr="00A27C0C">
        <w:rPr>
          <w:rFonts w:ascii="Segoe UI" w:hAnsi="Segoe UI" w:cs="Segoe UI"/>
        </w:rPr>
        <w:t xml:space="preserve"> PKBI </w:t>
      </w:r>
      <w:proofErr w:type="spellStart"/>
      <w:r w:rsidRPr="00A27C0C">
        <w:rPr>
          <w:rFonts w:ascii="Segoe UI" w:hAnsi="Segoe UI" w:cs="Segoe UI"/>
        </w:rPr>
        <w:t>diharapkan</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menegakkan</w:t>
      </w:r>
      <w:proofErr w:type="spellEnd"/>
      <w:r w:rsidRPr="00A27C0C">
        <w:rPr>
          <w:rFonts w:ascii="Segoe UI" w:hAnsi="Segoe UI" w:cs="Segoe UI"/>
        </w:rPr>
        <w:t xml:space="preserve"> </w:t>
      </w:r>
      <w:proofErr w:type="spellStart"/>
      <w:r w:rsidRPr="00A27C0C">
        <w:rPr>
          <w:rFonts w:ascii="Segoe UI" w:hAnsi="Segoe UI" w:cs="Segoe UI"/>
        </w:rPr>
        <w:t>hukum</w:t>
      </w:r>
      <w:proofErr w:type="spellEnd"/>
      <w:r w:rsidRPr="00A27C0C">
        <w:rPr>
          <w:rFonts w:ascii="Segoe UI" w:hAnsi="Segoe UI" w:cs="Segoe UI"/>
        </w:rPr>
        <w:t xml:space="preserve"> </w:t>
      </w:r>
      <w:proofErr w:type="spellStart"/>
      <w:r w:rsidRPr="00A27C0C">
        <w:rPr>
          <w:rFonts w:ascii="Segoe UI" w:hAnsi="Segoe UI" w:cs="Segoe UI"/>
        </w:rPr>
        <w:t>setempat</w:t>
      </w:r>
      <w:proofErr w:type="spellEnd"/>
      <w:r w:rsidRPr="00A27C0C">
        <w:rPr>
          <w:rFonts w:ascii="Segoe UI" w:hAnsi="Segoe UI" w:cs="Segoe UI"/>
        </w:rPr>
        <w:t xml:space="preserve"> yang </w:t>
      </w:r>
      <w:proofErr w:type="spellStart"/>
      <w:r w:rsidRPr="00A27C0C">
        <w:rPr>
          <w:rFonts w:ascii="Segoe UI" w:hAnsi="Segoe UI" w:cs="Segoe UI"/>
        </w:rPr>
        <w:t>berlaku</w:t>
      </w:r>
      <w:proofErr w:type="spellEnd"/>
      <w:r w:rsidRPr="00A27C0C">
        <w:rPr>
          <w:rFonts w:ascii="Segoe UI" w:hAnsi="Segoe UI" w:cs="Segoe UI"/>
        </w:rPr>
        <w:t xml:space="preserve"> di </w:t>
      </w:r>
      <w:proofErr w:type="spellStart"/>
      <w:r w:rsidRPr="00A27C0C">
        <w:rPr>
          <w:rFonts w:ascii="Segoe UI" w:hAnsi="Segoe UI" w:cs="Segoe UI"/>
        </w:rPr>
        <w:t>daerah</w:t>
      </w:r>
      <w:proofErr w:type="spellEnd"/>
      <w:r w:rsidRPr="00A27C0C">
        <w:rPr>
          <w:rFonts w:ascii="Segoe UI" w:hAnsi="Segoe UI" w:cs="Segoe UI"/>
        </w:rPr>
        <w:t xml:space="preserve"> </w:t>
      </w:r>
      <w:proofErr w:type="spellStart"/>
      <w:r w:rsidRPr="00A27C0C">
        <w:rPr>
          <w:rFonts w:ascii="Segoe UI" w:hAnsi="Segoe UI" w:cs="Segoe UI"/>
        </w:rPr>
        <w:t>operasi</w:t>
      </w:r>
      <w:proofErr w:type="spellEnd"/>
      <w:r w:rsidRPr="00A27C0C">
        <w:rPr>
          <w:rFonts w:ascii="Segoe UI" w:hAnsi="Segoe UI" w:cs="Segoe UI"/>
        </w:rPr>
        <w:t xml:space="preserve">, </w:t>
      </w:r>
      <w:proofErr w:type="spellStart"/>
      <w:r w:rsidRPr="00A27C0C">
        <w:rPr>
          <w:rFonts w:ascii="Segoe UI" w:hAnsi="Segoe UI" w:cs="Segoe UI"/>
        </w:rPr>
        <w:t>kecuali</w:t>
      </w:r>
      <w:proofErr w:type="spellEnd"/>
      <w:r w:rsidRPr="00A27C0C">
        <w:rPr>
          <w:rFonts w:ascii="Segoe UI" w:hAnsi="Segoe UI" w:cs="Segoe UI"/>
        </w:rPr>
        <w:t xml:space="preserve"> </w:t>
      </w:r>
      <w:proofErr w:type="spellStart"/>
      <w:r w:rsidRPr="00A27C0C">
        <w:rPr>
          <w:rFonts w:ascii="Segoe UI" w:hAnsi="Segoe UI" w:cs="Segoe UI"/>
        </w:rPr>
        <w:t>Pedoman</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w:t>
      </w:r>
      <w:proofErr w:type="spellStart"/>
      <w:r w:rsidRPr="00A27C0C">
        <w:rPr>
          <w:rFonts w:ascii="Segoe UI" w:hAnsi="Segoe UI" w:cs="Segoe UI"/>
        </w:rPr>
        <w:t>ini</w:t>
      </w:r>
      <w:proofErr w:type="spellEnd"/>
      <w:r w:rsidRPr="00A27C0C">
        <w:rPr>
          <w:rFonts w:ascii="Segoe UI" w:hAnsi="Segoe UI" w:cs="Segoe UI"/>
        </w:rPr>
        <w:t xml:space="preserve"> </w:t>
      </w:r>
      <w:proofErr w:type="spellStart"/>
      <w:r w:rsidRPr="00A27C0C">
        <w:rPr>
          <w:rFonts w:ascii="Segoe UI" w:hAnsi="Segoe UI" w:cs="Segoe UI"/>
        </w:rPr>
        <w:t>berlaku</w:t>
      </w:r>
      <w:proofErr w:type="spellEnd"/>
      <w:r w:rsidRPr="00A27C0C">
        <w:rPr>
          <w:rFonts w:ascii="Segoe UI" w:hAnsi="Segoe UI" w:cs="Segoe UI"/>
        </w:rPr>
        <w:t xml:space="preserve"> </w:t>
      </w:r>
      <w:proofErr w:type="spellStart"/>
      <w:r w:rsidRPr="00A27C0C">
        <w:rPr>
          <w:rFonts w:ascii="Segoe UI" w:hAnsi="Segoe UI" w:cs="Segoe UI"/>
        </w:rPr>
        <w:t>lebih</w:t>
      </w:r>
      <w:proofErr w:type="spellEnd"/>
      <w:r w:rsidRPr="00A27C0C">
        <w:rPr>
          <w:rFonts w:ascii="Segoe UI" w:hAnsi="Segoe UI" w:cs="Segoe UI"/>
        </w:rPr>
        <w:t xml:space="preserve"> </w:t>
      </w:r>
      <w:proofErr w:type="spellStart"/>
      <w:r w:rsidRPr="00A27C0C">
        <w:rPr>
          <w:rFonts w:ascii="Segoe UI" w:hAnsi="Segoe UI" w:cs="Segoe UI"/>
        </w:rPr>
        <w:t>ketat</w:t>
      </w:r>
      <w:proofErr w:type="spellEnd"/>
      <w:r w:rsidRPr="00A27C0C">
        <w:rPr>
          <w:rFonts w:ascii="Segoe UI" w:hAnsi="Segoe UI" w:cs="Segoe UI"/>
        </w:rPr>
        <w:t xml:space="preserve">. </w:t>
      </w:r>
    </w:p>
    <w:p w14:paraId="06BB5869"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357" w:hanging="357"/>
        <w:contextualSpacing w:val="0"/>
        <w:jc w:val="both"/>
        <w:rPr>
          <w:rFonts w:ascii="Segoe UI" w:hAnsi="Segoe UI" w:cs="Segoe UI"/>
        </w:rPr>
      </w:pPr>
      <w:proofErr w:type="spellStart"/>
      <w:r w:rsidRPr="00A27C0C">
        <w:rPr>
          <w:rFonts w:ascii="Segoe UI" w:hAnsi="Segoe UI" w:cs="Segoe UI"/>
        </w:rPr>
        <w:t>Kebijakan</w:t>
      </w:r>
      <w:proofErr w:type="spellEnd"/>
      <w:r w:rsidRPr="00A27C0C">
        <w:rPr>
          <w:rFonts w:ascii="Segoe UI" w:hAnsi="Segoe UI" w:cs="Segoe UI"/>
        </w:rPr>
        <w:t xml:space="preserve"> </w:t>
      </w:r>
      <w:proofErr w:type="spellStart"/>
      <w:r w:rsidRPr="00A27C0C">
        <w:rPr>
          <w:rFonts w:ascii="Segoe UI" w:hAnsi="Segoe UI" w:cs="Segoe UI"/>
        </w:rPr>
        <w:t>dimaksud</w:t>
      </w:r>
      <w:proofErr w:type="spellEnd"/>
      <w:r w:rsidRPr="00A27C0C">
        <w:rPr>
          <w:rFonts w:ascii="Segoe UI" w:hAnsi="Segoe UI" w:cs="Segoe UI"/>
        </w:rPr>
        <w:t xml:space="preserve"> </w:t>
      </w:r>
      <w:proofErr w:type="spellStart"/>
      <w:r w:rsidRPr="00A27C0C">
        <w:rPr>
          <w:rFonts w:ascii="Segoe UI" w:hAnsi="Segoe UI" w:cs="Segoe UI"/>
        </w:rPr>
        <w:t>menjabarkan</w:t>
      </w:r>
      <w:proofErr w:type="spellEnd"/>
      <w:r w:rsidRPr="00A27C0C">
        <w:rPr>
          <w:rFonts w:ascii="Segoe UI" w:hAnsi="Segoe UI" w:cs="Segoe UI"/>
        </w:rPr>
        <w:t xml:space="preserve"> </w:t>
      </w:r>
      <w:proofErr w:type="spellStart"/>
      <w:r w:rsidRPr="00A27C0C">
        <w:rPr>
          <w:rFonts w:ascii="Segoe UI" w:hAnsi="Segoe UI" w:cs="Segoe UI"/>
        </w:rPr>
        <w:t>komitmen</w:t>
      </w:r>
      <w:proofErr w:type="spellEnd"/>
      <w:r w:rsidRPr="00A27C0C">
        <w:rPr>
          <w:rFonts w:ascii="Segoe UI" w:hAnsi="Segoe UI" w:cs="Segoe UI"/>
        </w:rPr>
        <w:t xml:space="preserve"> yang </w:t>
      </w:r>
      <w:proofErr w:type="spellStart"/>
      <w:r w:rsidRPr="00A27C0C">
        <w:rPr>
          <w:rFonts w:ascii="Segoe UI" w:hAnsi="Segoe UI" w:cs="Segoe UI"/>
        </w:rPr>
        <w:t>dibuat</w:t>
      </w:r>
      <w:proofErr w:type="spellEnd"/>
      <w:r w:rsidRPr="00A27C0C">
        <w:rPr>
          <w:rFonts w:ascii="Segoe UI" w:hAnsi="Segoe UI" w:cs="Segoe UI"/>
        </w:rPr>
        <w:t xml:space="preserve"> oleh PKBI dan </w:t>
      </w:r>
      <w:proofErr w:type="spellStart"/>
      <w:r w:rsidRPr="00A27C0C">
        <w:rPr>
          <w:rFonts w:ascii="Segoe UI" w:hAnsi="Segoe UI" w:cs="Segoe UI"/>
        </w:rPr>
        <w:t>berlaku</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semua</w:t>
      </w:r>
      <w:proofErr w:type="spellEnd"/>
      <w:r w:rsidRPr="00A27C0C">
        <w:rPr>
          <w:rFonts w:ascii="Segoe UI" w:hAnsi="Segoe UI" w:cs="Segoe UI"/>
        </w:rPr>
        <w:t xml:space="preserve"> </w:t>
      </w:r>
      <w:proofErr w:type="spellStart"/>
      <w:r w:rsidRPr="00A27C0C">
        <w:rPr>
          <w:rFonts w:ascii="Segoe UI" w:hAnsi="Segoe UI" w:cs="Segoe UI"/>
        </w:rPr>
        <w:t>relawan</w:t>
      </w:r>
      <w:proofErr w:type="spellEnd"/>
      <w:r w:rsidRPr="00A27C0C">
        <w:rPr>
          <w:rFonts w:ascii="Segoe UI" w:hAnsi="Segoe UI" w:cs="Segoe UI"/>
        </w:rPr>
        <w:t xml:space="preserve">, </w:t>
      </w:r>
      <w:proofErr w:type="spellStart"/>
      <w:proofErr w:type="gramStart"/>
      <w:r w:rsidRPr="00A27C0C">
        <w:rPr>
          <w:rFonts w:ascii="Segoe UI" w:hAnsi="Segoe UI" w:cs="Segoe UI"/>
        </w:rPr>
        <w:t>pengurus</w:t>
      </w:r>
      <w:proofErr w:type="spellEnd"/>
      <w:r w:rsidRPr="00A27C0C">
        <w:rPr>
          <w:rFonts w:ascii="Segoe UI" w:hAnsi="Segoe UI" w:cs="Segoe UI"/>
        </w:rPr>
        <w:t xml:space="preserve">  dan</w:t>
      </w:r>
      <w:proofErr w:type="gramEnd"/>
      <w:r w:rsidRPr="00A27C0C">
        <w:rPr>
          <w:rFonts w:ascii="Segoe UI" w:hAnsi="Segoe UI" w:cs="Segoe UI"/>
        </w:rPr>
        <w:t xml:space="preserve"> </w:t>
      </w:r>
      <w:proofErr w:type="spellStart"/>
      <w:r w:rsidRPr="00A27C0C">
        <w:rPr>
          <w:rFonts w:ascii="Segoe UI" w:hAnsi="Segoe UI" w:cs="Segoe UI"/>
        </w:rPr>
        <w:t>mitra</w:t>
      </w:r>
      <w:proofErr w:type="spellEnd"/>
      <w:r w:rsidRPr="00A27C0C">
        <w:rPr>
          <w:rFonts w:ascii="Segoe UI" w:hAnsi="Segoe UI" w:cs="Segoe UI"/>
        </w:rPr>
        <w:t xml:space="preserve"> PKBI</w:t>
      </w:r>
      <w:r w:rsidRPr="00A27C0C">
        <w:rPr>
          <w:rFonts w:ascii="Segoe UI" w:hAnsi="Segoe UI" w:cs="Segoe UI"/>
          <w:i/>
          <w:iCs/>
        </w:rPr>
        <w:t>.</w:t>
      </w:r>
    </w:p>
    <w:p w14:paraId="6E3F6DB7" w14:textId="77777777" w:rsidR="002B0A8A" w:rsidRPr="00A27C0C" w:rsidRDefault="002B0A8A" w:rsidP="00A27C0C">
      <w:pPr>
        <w:adjustRightInd w:val="0"/>
        <w:snapToGrid w:val="0"/>
        <w:spacing w:before="100" w:beforeAutospacing="1" w:after="100" w:afterAutospacing="1" w:line="240" w:lineRule="auto"/>
        <w:jc w:val="both"/>
        <w:rPr>
          <w:rFonts w:ascii="Segoe UI" w:hAnsi="Segoe UI" w:cs="Segoe UI"/>
          <w:b/>
          <w:bCs/>
        </w:rPr>
      </w:pPr>
      <w:r w:rsidRPr="00A27C0C">
        <w:rPr>
          <w:rFonts w:ascii="Segoe UI" w:hAnsi="Segoe UI" w:cs="Segoe UI"/>
          <w:b/>
          <w:bCs/>
        </w:rPr>
        <w:t>Misi dan Nilai</w:t>
      </w:r>
    </w:p>
    <w:p w14:paraId="1260FB6C"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ind w:left="426" w:hanging="426"/>
        <w:contextualSpacing w:val="0"/>
        <w:jc w:val="both"/>
        <w:rPr>
          <w:rFonts w:ascii="Segoe UI" w:hAnsi="Segoe UI" w:cs="Segoe UI"/>
        </w:rPr>
      </w:pPr>
      <w:r w:rsidRPr="00A27C0C">
        <w:rPr>
          <w:rFonts w:ascii="Segoe UI" w:hAnsi="Segoe UI" w:cs="Segoe UI"/>
          <w:b/>
          <w:bCs/>
        </w:rPr>
        <w:t xml:space="preserve">   </w:t>
      </w:r>
      <w:r w:rsidRPr="00A27C0C">
        <w:rPr>
          <w:rFonts w:ascii="Segoe UI" w:hAnsi="Segoe UI" w:cs="Segoe UI"/>
        </w:rPr>
        <w:t xml:space="preserve">PKBI </w:t>
      </w:r>
      <w:proofErr w:type="spellStart"/>
      <w:r w:rsidRPr="00A27C0C">
        <w:rPr>
          <w:rFonts w:ascii="Segoe UI" w:hAnsi="Segoe UI" w:cs="Segoe UI"/>
        </w:rPr>
        <w:t>bekerja</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memastikan</w:t>
      </w:r>
      <w:proofErr w:type="spellEnd"/>
      <w:r w:rsidRPr="00A27C0C">
        <w:rPr>
          <w:rFonts w:ascii="Segoe UI" w:hAnsi="Segoe UI" w:cs="Segoe UI"/>
        </w:rPr>
        <w:t xml:space="preserve"> </w:t>
      </w:r>
      <w:proofErr w:type="spellStart"/>
      <w:r w:rsidRPr="00A27C0C">
        <w:rPr>
          <w:rFonts w:ascii="Segoe UI" w:hAnsi="Segoe UI" w:cs="Segoe UI"/>
        </w:rPr>
        <w:t>setiap</w:t>
      </w:r>
      <w:proofErr w:type="spellEnd"/>
      <w:r w:rsidRPr="00A27C0C">
        <w:rPr>
          <w:rFonts w:ascii="Segoe UI" w:hAnsi="Segoe UI" w:cs="Segoe UI"/>
        </w:rPr>
        <w:t xml:space="preserve"> orang </w:t>
      </w:r>
      <w:proofErr w:type="spellStart"/>
      <w:r w:rsidRPr="00A27C0C">
        <w:rPr>
          <w:rFonts w:ascii="Segoe UI" w:hAnsi="Segoe UI" w:cs="Segoe UI"/>
        </w:rPr>
        <w:t>bebas</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menentukan</w:t>
      </w:r>
      <w:proofErr w:type="spellEnd"/>
      <w:r w:rsidRPr="00A27C0C">
        <w:rPr>
          <w:rFonts w:ascii="Segoe UI" w:hAnsi="Segoe UI" w:cs="Segoe UI"/>
        </w:rPr>
        <w:t xml:space="preserve"> </w:t>
      </w:r>
      <w:proofErr w:type="spellStart"/>
      <w:r w:rsidRPr="00A27C0C">
        <w:rPr>
          <w:rFonts w:ascii="Segoe UI" w:hAnsi="Segoe UI" w:cs="Segoe UI"/>
        </w:rPr>
        <w:t>pilihannya</w:t>
      </w:r>
      <w:proofErr w:type="spellEnd"/>
      <w:r w:rsidRPr="00A27C0C">
        <w:rPr>
          <w:rFonts w:ascii="Segoe UI" w:hAnsi="Segoe UI" w:cs="Segoe UI"/>
        </w:rPr>
        <w:t xml:space="preserve">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seksualitas</w:t>
      </w:r>
      <w:proofErr w:type="spellEnd"/>
      <w:r w:rsidRPr="00A27C0C">
        <w:rPr>
          <w:rFonts w:ascii="Segoe UI" w:hAnsi="Segoe UI" w:cs="Segoe UI"/>
        </w:rPr>
        <w:t xml:space="preserve"> dan </w:t>
      </w:r>
      <w:proofErr w:type="spellStart"/>
      <w:r w:rsidRPr="00A27C0C">
        <w:rPr>
          <w:rFonts w:ascii="Segoe UI" w:hAnsi="Segoe UI" w:cs="Segoe UI"/>
        </w:rPr>
        <w:t>kesejahteraan</w:t>
      </w:r>
      <w:proofErr w:type="spellEnd"/>
      <w:r w:rsidRPr="00A27C0C">
        <w:rPr>
          <w:rFonts w:ascii="Segoe UI" w:hAnsi="Segoe UI" w:cs="Segoe UI"/>
        </w:rPr>
        <w:t xml:space="preserve"> </w:t>
      </w:r>
      <w:proofErr w:type="spellStart"/>
      <w:r w:rsidRPr="00A27C0C">
        <w:rPr>
          <w:rFonts w:ascii="Segoe UI" w:hAnsi="Segoe UI" w:cs="Segoe UI"/>
        </w:rPr>
        <w:t>hidupnya</w:t>
      </w:r>
      <w:proofErr w:type="spellEnd"/>
      <w:r w:rsidRPr="00A27C0C">
        <w:rPr>
          <w:rFonts w:ascii="Segoe UI" w:hAnsi="Segoe UI" w:cs="Segoe UI"/>
        </w:rPr>
        <w:t xml:space="preserve"> </w:t>
      </w:r>
      <w:proofErr w:type="spellStart"/>
      <w:r w:rsidRPr="00A27C0C">
        <w:rPr>
          <w:rFonts w:ascii="Segoe UI" w:hAnsi="Segoe UI" w:cs="Segoe UI"/>
        </w:rPr>
        <w:t>tanpa</w:t>
      </w:r>
      <w:proofErr w:type="spellEnd"/>
      <w:r w:rsidRPr="00A27C0C">
        <w:rPr>
          <w:rFonts w:ascii="Segoe UI" w:hAnsi="Segoe UI" w:cs="Segoe UI"/>
        </w:rPr>
        <w:t xml:space="preserve"> </w:t>
      </w:r>
      <w:proofErr w:type="spellStart"/>
      <w:r w:rsidRPr="00A27C0C">
        <w:rPr>
          <w:rFonts w:ascii="Segoe UI" w:hAnsi="Segoe UI" w:cs="Segoe UI"/>
        </w:rPr>
        <w:t>diskriminasi</w:t>
      </w:r>
      <w:proofErr w:type="spellEnd"/>
      <w:r w:rsidRPr="00A27C0C">
        <w:rPr>
          <w:rFonts w:ascii="Segoe UI" w:hAnsi="Segoe UI" w:cs="Segoe UI"/>
        </w:rPr>
        <w:t xml:space="preserve">. PKBI </w:t>
      </w:r>
      <w:proofErr w:type="spellStart"/>
      <w:r w:rsidRPr="00A27C0C">
        <w:rPr>
          <w:rFonts w:ascii="Segoe UI" w:hAnsi="Segoe UI" w:cs="Segoe UI"/>
        </w:rPr>
        <w:t>memprakarsai</w:t>
      </w:r>
      <w:proofErr w:type="spellEnd"/>
      <w:r w:rsidRPr="00A27C0C">
        <w:rPr>
          <w:rFonts w:ascii="Segoe UI" w:hAnsi="Segoe UI" w:cs="Segoe UI"/>
        </w:rPr>
        <w:t xml:space="preserve"> </w:t>
      </w:r>
      <w:proofErr w:type="spellStart"/>
      <w:r w:rsidRPr="00A27C0C">
        <w:rPr>
          <w:rFonts w:ascii="Segoe UI" w:hAnsi="Segoe UI" w:cs="Segoe UI"/>
        </w:rPr>
        <w:t>gerakan</w:t>
      </w:r>
      <w:proofErr w:type="spellEnd"/>
      <w:r w:rsidRPr="00A27C0C">
        <w:rPr>
          <w:rFonts w:ascii="Segoe UI" w:hAnsi="Segoe UI" w:cs="Segoe UI"/>
        </w:rPr>
        <w:t xml:space="preserve"> </w:t>
      </w:r>
      <w:proofErr w:type="spellStart"/>
      <w:r w:rsidRPr="00A27C0C">
        <w:rPr>
          <w:rFonts w:ascii="Segoe UI" w:hAnsi="Segoe UI" w:cs="Segoe UI"/>
        </w:rPr>
        <w:t>masyarakat</w:t>
      </w:r>
      <w:proofErr w:type="spellEnd"/>
      <w:r w:rsidRPr="00A27C0C">
        <w:rPr>
          <w:rFonts w:ascii="Segoe UI" w:hAnsi="Segoe UI" w:cs="Segoe UI"/>
        </w:rPr>
        <w:t xml:space="preserve"> </w:t>
      </w:r>
      <w:proofErr w:type="spellStart"/>
      <w:r w:rsidRPr="00A27C0C">
        <w:rPr>
          <w:rFonts w:ascii="Segoe UI" w:hAnsi="Segoe UI" w:cs="Segoe UI"/>
        </w:rPr>
        <w:t>setempat</w:t>
      </w:r>
      <w:proofErr w:type="spellEnd"/>
      <w:r w:rsidRPr="00A27C0C">
        <w:rPr>
          <w:rFonts w:ascii="Segoe UI" w:hAnsi="Segoe UI" w:cs="Segoe UI"/>
        </w:rPr>
        <w:t xml:space="preserve"> yang </w:t>
      </w:r>
      <w:proofErr w:type="spellStart"/>
      <w:r w:rsidRPr="00A27C0C">
        <w:rPr>
          <w:rFonts w:ascii="Segoe UI" w:hAnsi="Segoe UI" w:cs="Segoe UI"/>
        </w:rPr>
        <w:t>terhubung</w:t>
      </w:r>
      <w:proofErr w:type="spellEnd"/>
      <w:r w:rsidRPr="00A27C0C">
        <w:rPr>
          <w:rFonts w:ascii="Segoe UI" w:hAnsi="Segoe UI" w:cs="Segoe UI"/>
        </w:rPr>
        <w:t xml:space="preserve"> </w:t>
      </w:r>
      <w:proofErr w:type="spellStart"/>
      <w:r w:rsidRPr="00A27C0C">
        <w:rPr>
          <w:rFonts w:ascii="Segoe UI" w:hAnsi="Segoe UI" w:cs="Segoe UI"/>
        </w:rPr>
        <w:t>secara</w:t>
      </w:r>
      <w:proofErr w:type="spellEnd"/>
      <w:r w:rsidRPr="00A27C0C">
        <w:rPr>
          <w:rFonts w:ascii="Segoe UI" w:hAnsi="Segoe UI" w:cs="Segoe UI"/>
        </w:rPr>
        <w:t xml:space="preserve"> global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penyediaan</w:t>
      </w:r>
      <w:proofErr w:type="spellEnd"/>
      <w:r w:rsidRPr="00A27C0C">
        <w:rPr>
          <w:rFonts w:ascii="Segoe UI" w:hAnsi="Segoe UI" w:cs="Segoe UI"/>
        </w:rPr>
        <w:t xml:space="preserve"> dan </w:t>
      </w:r>
      <w:proofErr w:type="spellStart"/>
      <w:r w:rsidRPr="00A27C0C">
        <w:rPr>
          <w:rFonts w:ascii="Segoe UI" w:hAnsi="Segoe UI" w:cs="Segoe UI"/>
        </w:rPr>
        <w:t>pengadaan</w:t>
      </w:r>
      <w:proofErr w:type="spellEnd"/>
      <w:r w:rsidRPr="00A27C0C">
        <w:rPr>
          <w:rFonts w:ascii="Segoe UI" w:hAnsi="Segoe UI" w:cs="Segoe UI"/>
        </w:rPr>
        <w:t xml:space="preserve"> </w:t>
      </w:r>
      <w:proofErr w:type="spellStart"/>
      <w:r w:rsidRPr="00A27C0C">
        <w:rPr>
          <w:rFonts w:ascii="Segoe UI" w:hAnsi="Segoe UI" w:cs="Segoe UI"/>
        </w:rPr>
        <w:t>layanan</w:t>
      </w:r>
      <w:proofErr w:type="spellEnd"/>
      <w:r w:rsidRPr="00A27C0C">
        <w:rPr>
          <w:rFonts w:ascii="Segoe UI" w:hAnsi="Segoe UI" w:cs="Segoe UI"/>
        </w:rPr>
        <w:t xml:space="preserve"> dan </w:t>
      </w:r>
      <w:proofErr w:type="spellStart"/>
      <w:r w:rsidRPr="00A27C0C">
        <w:rPr>
          <w:rFonts w:ascii="Segoe UI" w:hAnsi="Segoe UI" w:cs="Segoe UI"/>
        </w:rPr>
        <w:t>memperjuangkan</w:t>
      </w:r>
      <w:proofErr w:type="spellEnd"/>
      <w:r w:rsidRPr="00A27C0C">
        <w:rPr>
          <w:rFonts w:ascii="Segoe UI" w:hAnsi="Segoe UI" w:cs="Segoe UI"/>
        </w:rPr>
        <w:t xml:space="preserve"> </w:t>
      </w:r>
      <w:proofErr w:type="spellStart"/>
      <w:r w:rsidRPr="00A27C0C">
        <w:rPr>
          <w:rFonts w:ascii="Segoe UI" w:hAnsi="Segoe UI" w:cs="Segoe UI"/>
        </w:rPr>
        <w:t>hak</w:t>
      </w:r>
      <w:proofErr w:type="spellEnd"/>
      <w:r w:rsidRPr="00A27C0C">
        <w:rPr>
          <w:rFonts w:ascii="Segoe UI" w:hAnsi="Segoe UI" w:cs="Segoe UI"/>
        </w:rPr>
        <w:t xml:space="preserve"> </w:t>
      </w:r>
      <w:proofErr w:type="spellStart"/>
      <w:r w:rsidRPr="00A27C0C">
        <w:rPr>
          <w:rFonts w:ascii="Segoe UI" w:hAnsi="Segoe UI" w:cs="Segoe UI"/>
        </w:rPr>
        <w:t>atas</w:t>
      </w:r>
      <w:proofErr w:type="spellEnd"/>
      <w:r w:rsidRPr="00A27C0C">
        <w:rPr>
          <w:rFonts w:ascii="Segoe UI" w:hAnsi="Segoe UI" w:cs="Segoe UI"/>
        </w:rPr>
        <w:t xml:space="preserve"> </w:t>
      </w:r>
      <w:proofErr w:type="spellStart"/>
      <w:r w:rsidRPr="00A27C0C">
        <w:rPr>
          <w:rFonts w:ascii="Segoe UI" w:hAnsi="Segoe UI" w:cs="Segoe UI"/>
        </w:rPr>
        <w:t>kesehatan</w:t>
      </w:r>
      <w:proofErr w:type="spellEnd"/>
      <w:r w:rsidRPr="00A27C0C">
        <w:rPr>
          <w:rFonts w:ascii="Segoe UI" w:hAnsi="Segoe UI" w:cs="Segoe UI"/>
        </w:rPr>
        <w:t xml:space="preserve"> </w:t>
      </w:r>
      <w:proofErr w:type="spellStart"/>
      <w:r w:rsidRPr="00A27C0C">
        <w:rPr>
          <w:rFonts w:ascii="Segoe UI" w:hAnsi="Segoe UI" w:cs="Segoe UI"/>
        </w:rPr>
        <w:t>seksual</w:t>
      </w:r>
      <w:proofErr w:type="spellEnd"/>
      <w:r w:rsidRPr="00A27C0C">
        <w:rPr>
          <w:rFonts w:ascii="Segoe UI" w:hAnsi="Segoe UI" w:cs="Segoe UI"/>
        </w:rPr>
        <w:t xml:space="preserve"> dan </w:t>
      </w:r>
      <w:proofErr w:type="spellStart"/>
      <w:r w:rsidRPr="00A27C0C">
        <w:rPr>
          <w:rFonts w:ascii="Segoe UI" w:hAnsi="Segoe UI" w:cs="Segoe UI"/>
        </w:rPr>
        <w:t>reproduksi</w:t>
      </w:r>
      <w:proofErr w:type="spellEnd"/>
      <w:r w:rsidRPr="00A27C0C">
        <w:rPr>
          <w:rFonts w:ascii="Segoe UI" w:hAnsi="Segoe UI" w:cs="Segoe UI"/>
        </w:rPr>
        <w:t xml:space="preserve">, </w:t>
      </w:r>
      <w:proofErr w:type="spellStart"/>
      <w:r w:rsidRPr="00A27C0C">
        <w:rPr>
          <w:rFonts w:ascii="Segoe UI" w:hAnsi="Segoe UI" w:cs="Segoe UI"/>
        </w:rPr>
        <w:t>terutama</w:t>
      </w:r>
      <w:proofErr w:type="spellEnd"/>
      <w:r w:rsidRPr="00A27C0C">
        <w:rPr>
          <w:rFonts w:ascii="Segoe UI" w:hAnsi="Segoe UI" w:cs="Segoe UI"/>
        </w:rPr>
        <w:t xml:space="preserve"> </w:t>
      </w:r>
      <w:proofErr w:type="spellStart"/>
      <w:r w:rsidRPr="00A27C0C">
        <w:rPr>
          <w:rFonts w:ascii="Segoe UI" w:hAnsi="Segoe UI" w:cs="Segoe UI"/>
        </w:rPr>
        <w:t>bagi</w:t>
      </w:r>
      <w:proofErr w:type="spellEnd"/>
      <w:r w:rsidRPr="00A27C0C">
        <w:rPr>
          <w:rFonts w:ascii="Segoe UI" w:hAnsi="Segoe UI" w:cs="Segoe UI"/>
        </w:rPr>
        <w:t xml:space="preserve"> </w:t>
      </w:r>
      <w:proofErr w:type="spellStart"/>
      <w:r w:rsidRPr="00A27C0C">
        <w:rPr>
          <w:rFonts w:ascii="Segoe UI" w:hAnsi="Segoe UI" w:cs="Segoe UI"/>
        </w:rPr>
        <w:t>mereka</w:t>
      </w:r>
      <w:proofErr w:type="spellEnd"/>
      <w:r w:rsidRPr="00A27C0C">
        <w:rPr>
          <w:rFonts w:ascii="Segoe UI" w:hAnsi="Segoe UI" w:cs="Segoe UI"/>
        </w:rPr>
        <w:t xml:space="preserve"> yang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terlayani</w:t>
      </w:r>
      <w:proofErr w:type="spellEnd"/>
      <w:r w:rsidRPr="00A27C0C">
        <w:rPr>
          <w:rFonts w:ascii="Segoe UI" w:hAnsi="Segoe UI" w:cs="Segoe UI"/>
        </w:rPr>
        <w:t xml:space="preserve">. PKBI </w:t>
      </w:r>
      <w:proofErr w:type="spellStart"/>
      <w:r w:rsidRPr="00A27C0C">
        <w:rPr>
          <w:rFonts w:ascii="Segoe UI" w:hAnsi="Segoe UI" w:cs="Segoe UI"/>
        </w:rPr>
        <w:t>melakukan</w:t>
      </w:r>
      <w:proofErr w:type="spellEnd"/>
      <w:r w:rsidRPr="00A27C0C">
        <w:rPr>
          <w:rFonts w:ascii="Segoe UI" w:hAnsi="Segoe UI" w:cs="Segoe UI"/>
        </w:rPr>
        <w:t xml:space="preserve"> </w:t>
      </w:r>
      <w:proofErr w:type="spellStart"/>
      <w:r w:rsidRPr="00A27C0C">
        <w:rPr>
          <w:rFonts w:ascii="Segoe UI" w:hAnsi="Segoe UI" w:cs="Segoe UI"/>
        </w:rPr>
        <w:t>hal</w:t>
      </w:r>
      <w:proofErr w:type="spellEnd"/>
      <w:r w:rsidRPr="00A27C0C">
        <w:rPr>
          <w:rFonts w:ascii="Segoe UI" w:hAnsi="Segoe UI" w:cs="Segoe UI"/>
        </w:rPr>
        <w:t xml:space="preserve"> </w:t>
      </w:r>
      <w:proofErr w:type="spellStart"/>
      <w:r w:rsidRPr="00A27C0C">
        <w:rPr>
          <w:rFonts w:ascii="Segoe UI" w:hAnsi="Segoe UI" w:cs="Segoe UI"/>
        </w:rPr>
        <w:t>ini</w:t>
      </w:r>
      <w:proofErr w:type="spellEnd"/>
      <w:r w:rsidRPr="00A27C0C">
        <w:rPr>
          <w:rFonts w:ascii="Segoe UI" w:hAnsi="Segoe UI" w:cs="Segoe UI"/>
        </w:rPr>
        <w:t xml:space="preserve"> </w:t>
      </w:r>
      <w:proofErr w:type="spellStart"/>
      <w:r w:rsidRPr="00A27C0C">
        <w:rPr>
          <w:rFonts w:ascii="Segoe UI" w:hAnsi="Segoe UI" w:cs="Segoe UI"/>
        </w:rPr>
        <w:t>berdasarkan</w:t>
      </w:r>
      <w:proofErr w:type="spellEnd"/>
      <w:r w:rsidRPr="00A27C0C">
        <w:rPr>
          <w:rFonts w:ascii="Segoe UI" w:hAnsi="Segoe UI" w:cs="Segoe UI"/>
        </w:rPr>
        <w:t xml:space="preserve"> pada </w:t>
      </w:r>
      <w:proofErr w:type="spellStart"/>
      <w:r w:rsidRPr="00A27C0C">
        <w:rPr>
          <w:rFonts w:ascii="Segoe UI" w:hAnsi="Segoe UI" w:cs="Segoe UI"/>
        </w:rPr>
        <w:t>nilai</w:t>
      </w:r>
      <w:proofErr w:type="spellEnd"/>
      <w:r w:rsidRPr="00A27C0C">
        <w:rPr>
          <w:rFonts w:ascii="Segoe UI" w:hAnsi="Segoe UI" w:cs="Segoe UI"/>
        </w:rPr>
        <w:t xml:space="preserve"> </w:t>
      </w:r>
      <w:proofErr w:type="spellStart"/>
      <w:r w:rsidRPr="00A27C0C">
        <w:rPr>
          <w:rFonts w:ascii="Segoe UI" w:hAnsi="Segoe UI" w:cs="Segoe UI"/>
        </w:rPr>
        <w:t>utamanya</w:t>
      </w:r>
      <w:proofErr w:type="spellEnd"/>
      <w:r w:rsidRPr="00A27C0C">
        <w:rPr>
          <w:rFonts w:ascii="Segoe UI" w:hAnsi="Segoe UI" w:cs="Segoe UI"/>
        </w:rPr>
        <w:t xml:space="preserve"> </w:t>
      </w:r>
      <w:proofErr w:type="spellStart"/>
      <w:r w:rsidRPr="00A27C0C">
        <w:rPr>
          <w:rFonts w:ascii="Segoe UI" w:hAnsi="Segoe UI" w:cs="Segoe UI"/>
        </w:rPr>
        <w:t>atas</w:t>
      </w:r>
      <w:proofErr w:type="spellEnd"/>
      <w:r w:rsidRPr="00A27C0C">
        <w:rPr>
          <w:rFonts w:ascii="Segoe UI" w:hAnsi="Segoe UI" w:cs="Segoe UI"/>
        </w:rPr>
        <w:t xml:space="preserve"> </w:t>
      </w:r>
      <w:proofErr w:type="spellStart"/>
      <w:r w:rsidRPr="00A27C0C">
        <w:rPr>
          <w:rFonts w:ascii="Segoe UI" w:hAnsi="Segoe UI" w:cs="Segoe UI"/>
        </w:rPr>
        <w:t>inklusi</w:t>
      </w:r>
      <w:proofErr w:type="spellEnd"/>
      <w:r w:rsidRPr="00A27C0C">
        <w:rPr>
          <w:rFonts w:ascii="Segoe UI" w:hAnsi="Segoe UI" w:cs="Segoe UI"/>
        </w:rPr>
        <w:t xml:space="preserve"> </w:t>
      </w:r>
      <w:proofErr w:type="spellStart"/>
      <w:r w:rsidRPr="00A27C0C">
        <w:rPr>
          <w:rFonts w:ascii="Segoe UI" w:hAnsi="Segoe UI" w:cs="Segoe UI"/>
        </w:rPr>
        <w:t>masyarakat</w:t>
      </w:r>
      <w:proofErr w:type="spellEnd"/>
      <w:r w:rsidRPr="00A27C0C">
        <w:rPr>
          <w:rFonts w:ascii="Segoe UI" w:hAnsi="Segoe UI" w:cs="Segoe UI"/>
        </w:rPr>
        <w:t xml:space="preserve">, </w:t>
      </w:r>
      <w:proofErr w:type="spellStart"/>
      <w:r w:rsidRPr="00A27C0C">
        <w:rPr>
          <w:rFonts w:ascii="Segoe UI" w:hAnsi="Segoe UI" w:cs="Segoe UI"/>
        </w:rPr>
        <w:t>keberagaman</w:t>
      </w:r>
      <w:proofErr w:type="spellEnd"/>
      <w:r w:rsidRPr="00A27C0C">
        <w:rPr>
          <w:rFonts w:ascii="Segoe UI" w:hAnsi="Segoe UI" w:cs="Segoe UI"/>
        </w:rPr>
        <w:t xml:space="preserve">, </w:t>
      </w:r>
      <w:proofErr w:type="spellStart"/>
      <w:r w:rsidRPr="00A27C0C">
        <w:rPr>
          <w:rFonts w:ascii="Segoe UI" w:hAnsi="Segoe UI" w:cs="Segoe UI"/>
        </w:rPr>
        <w:t>semangat</w:t>
      </w:r>
      <w:proofErr w:type="spellEnd"/>
      <w:r w:rsidRPr="00A27C0C">
        <w:rPr>
          <w:rFonts w:ascii="Segoe UI" w:hAnsi="Segoe UI" w:cs="Segoe UI"/>
        </w:rPr>
        <w:t xml:space="preserve">, </w:t>
      </w:r>
      <w:proofErr w:type="spellStart"/>
      <w:r w:rsidRPr="00A27C0C">
        <w:rPr>
          <w:rFonts w:ascii="Segoe UI" w:hAnsi="Segoe UI" w:cs="Segoe UI"/>
        </w:rPr>
        <w:t>kerelawanan</w:t>
      </w:r>
      <w:proofErr w:type="spellEnd"/>
      <w:r w:rsidRPr="00A27C0C">
        <w:rPr>
          <w:rFonts w:ascii="Segoe UI" w:hAnsi="Segoe UI" w:cs="Segoe UI"/>
        </w:rPr>
        <w:t xml:space="preserve"> dan </w:t>
      </w:r>
      <w:proofErr w:type="spellStart"/>
      <w:r w:rsidRPr="00A27C0C">
        <w:rPr>
          <w:rFonts w:ascii="Segoe UI" w:hAnsi="Segoe UI" w:cs="Segoe UI"/>
        </w:rPr>
        <w:t>akuntabilitas</w:t>
      </w:r>
      <w:proofErr w:type="spellEnd"/>
      <w:r w:rsidRPr="00A27C0C">
        <w:rPr>
          <w:rFonts w:ascii="Segoe UI" w:hAnsi="Segoe UI" w:cs="Segoe UI"/>
        </w:rPr>
        <w:t xml:space="preserve">. </w:t>
      </w:r>
      <w:proofErr w:type="spellStart"/>
      <w:r w:rsidRPr="00A27C0C">
        <w:rPr>
          <w:rFonts w:ascii="Segoe UI" w:hAnsi="Segoe UI" w:cs="Segoe UI"/>
        </w:rPr>
        <w:t>Pedoman</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PKBI </w:t>
      </w:r>
      <w:proofErr w:type="spellStart"/>
      <w:r w:rsidRPr="00A27C0C">
        <w:rPr>
          <w:rFonts w:ascii="Segoe UI" w:hAnsi="Segoe UI" w:cs="Segoe UI"/>
        </w:rPr>
        <w:t>dirancang</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mencerminkan</w:t>
      </w:r>
      <w:proofErr w:type="spellEnd"/>
      <w:r w:rsidRPr="00A27C0C">
        <w:rPr>
          <w:rFonts w:ascii="Segoe UI" w:hAnsi="Segoe UI" w:cs="Segoe UI"/>
        </w:rPr>
        <w:t xml:space="preserve"> </w:t>
      </w:r>
      <w:proofErr w:type="spellStart"/>
      <w:r w:rsidRPr="00A27C0C">
        <w:rPr>
          <w:rFonts w:ascii="Segoe UI" w:hAnsi="Segoe UI" w:cs="Segoe UI"/>
        </w:rPr>
        <w:t>visi</w:t>
      </w:r>
      <w:proofErr w:type="spellEnd"/>
      <w:r w:rsidRPr="00A27C0C">
        <w:rPr>
          <w:rFonts w:ascii="Segoe UI" w:hAnsi="Segoe UI" w:cs="Segoe UI"/>
        </w:rPr>
        <w:t xml:space="preserve">, </w:t>
      </w:r>
      <w:proofErr w:type="spellStart"/>
      <w:r w:rsidRPr="00A27C0C">
        <w:rPr>
          <w:rFonts w:ascii="Segoe UI" w:hAnsi="Segoe UI" w:cs="Segoe UI"/>
        </w:rPr>
        <w:t>misi</w:t>
      </w:r>
      <w:proofErr w:type="spellEnd"/>
      <w:r w:rsidRPr="00A27C0C">
        <w:rPr>
          <w:rFonts w:ascii="Segoe UI" w:hAnsi="Segoe UI" w:cs="Segoe UI"/>
        </w:rPr>
        <w:t xml:space="preserve"> </w:t>
      </w:r>
      <w:proofErr w:type="spellStart"/>
      <w:r w:rsidRPr="00A27C0C">
        <w:rPr>
          <w:rFonts w:ascii="Segoe UI" w:hAnsi="Segoe UI" w:cs="Segoe UI"/>
        </w:rPr>
        <w:t>serta</w:t>
      </w:r>
      <w:proofErr w:type="spellEnd"/>
      <w:r w:rsidRPr="00A27C0C">
        <w:rPr>
          <w:rFonts w:ascii="Segoe UI" w:hAnsi="Segoe UI" w:cs="Segoe UI"/>
        </w:rPr>
        <w:t xml:space="preserve"> </w:t>
      </w:r>
      <w:proofErr w:type="spellStart"/>
      <w:r w:rsidRPr="00A27C0C">
        <w:rPr>
          <w:rFonts w:ascii="Segoe UI" w:hAnsi="Segoe UI" w:cs="Segoe UI"/>
        </w:rPr>
        <w:t>nilai</w:t>
      </w:r>
      <w:proofErr w:type="spellEnd"/>
      <w:r w:rsidRPr="00A27C0C">
        <w:rPr>
          <w:rFonts w:ascii="Segoe UI" w:hAnsi="Segoe UI" w:cs="Segoe UI"/>
        </w:rPr>
        <w:t xml:space="preserve"> PKBI.</w:t>
      </w:r>
    </w:p>
    <w:p w14:paraId="2D9A0E1D" w14:textId="77777777" w:rsidR="002B0A8A" w:rsidRPr="00A27C0C" w:rsidRDefault="002B0A8A" w:rsidP="00A27C0C">
      <w:pPr>
        <w:adjustRightInd w:val="0"/>
        <w:snapToGrid w:val="0"/>
        <w:spacing w:before="100" w:beforeAutospacing="1" w:after="100" w:afterAutospacing="1" w:line="240" w:lineRule="auto"/>
        <w:jc w:val="both"/>
        <w:rPr>
          <w:rFonts w:ascii="Segoe UI" w:hAnsi="Segoe UI" w:cs="Segoe UI"/>
          <w:b/>
          <w:bCs/>
        </w:rPr>
      </w:pPr>
      <w:proofErr w:type="spellStart"/>
      <w:r w:rsidRPr="00A27C0C">
        <w:rPr>
          <w:rFonts w:ascii="Segoe UI" w:hAnsi="Segoe UI" w:cs="Segoe UI"/>
          <w:b/>
          <w:bCs/>
        </w:rPr>
        <w:t>Standar</w:t>
      </w:r>
      <w:proofErr w:type="spellEnd"/>
      <w:r w:rsidRPr="00A27C0C">
        <w:rPr>
          <w:rFonts w:ascii="Segoe UI" w:hAnsi="Segoe UI" w:cs="Segoe UI"/>
          <w:b/>
          <w:bCs/>
        </w:rPr>
        <w:t xml:space="preserve"> </w:t>
      </w:r>
      <w:proofErr w:type="spellStart"/>
      <w:r w:rsidRPr="00A27C0C">
        <w:rPr>
          <w:rFonts w:ascii="Segoe UI" w:hAnsi="Segoe UI" w:cs="Segoe UI"/>
          <w:b/>
          <w:bCs/>
        </w:rPr>
        <w:t>Pedoman</w:t>
      </w:r>
      <w:proofErr w:type="spellEnd"/>
      <w:r w:rsidRPr="00A27C0C">
        <w:rPr>
          <w:rFonts w:ascii="Segoe UI" w:hAnsi="Segoe UI" w:cs="Segoe UI"/>
          <w:b/>
          <w:bCs/>
        </w:rPr>
        <w:t xml:space="preserve"> </w:t>
      </w:r>
      <w:proofErr w:type="spellStart"/>
      <w:r w:rsidRPr="00A27C0C">
        <w:rPr>
          <w:rFonts w:ascii="Segoe UI" w:hAnsi="Segoe UI" w:cs="Segoe UI"/>
          <w:b/>
          <w:bCs/>
        </w:rPr>
        <w:t>Perilaku</w:t>
      </w:r>
      <w:proofErr w:type="spellEnd"/>
    </w:p>
    <w:p w14:paraId="0A1C4B00" w14:textId="77777777" w:rsidR="002B0A8A" w:rsidRPr="00A27C0C" w:rsidRDefault="002B0A8A" w:rsidP="00A27C0C">
      <w:pPr>
        <w:adjustRightInd w:val="0"/>
        <w:snapToGrid w:val="0"/>
        <w:spacing w:before="100" w:beforeAutospacing="1" w:after="100" w:afterAutospacing="1" w:line="240" w:lineRule="auto"/>
        <w:jc w:val="both"/>
        <w:rPr>
          <w:rFonts w:ascii="Segoe UI" w:hAnsi="Segoe UI" w:cs="Segoe UI"/>
        </w:rPr>
      </w:pPr>
      <w:proofErr w:type="spellStart"/>
      <w:r w:rsidRPr="00A27C0C">
        <w:rPr>
          <w:rFonts w:ascii="Segoe UI" w:hAnsi="Segoe UI" w:cs="Segoe UI"/>
        </w:rPr>
        <w:t>Seluruh</w:t>
      </w:r>
      <w:proofErr w:type="spellEnd"/>
      <w:r w:rsidRPr="00A27C0C">
        <w:rPr>
          <w:rFonts w:ascii="Segoe UI" w:hAnsi="Segoe UI" w:cs="Segoe UI"/>
        </w:rPr>
        <w:t xml:space="preserve"> </w:t>
      </w:r>
      <w:proofErr w:type="spellStart"/>
      <w:r w:rsidRPr="00A27C0C">
        <w:rPr>
          <w:rFonts w:ascii="Segoe UI" w:hAnsi="Segoe UI" w:cs="Segoe UI"/>
        </w:rPr>
        <w:t>relawan</w:t>
      </w:r>
      <w:proofErr w:type="spellEnd"/>
      <w:r w:rsidRPr="00A27C0C">
        <w:rPr>
          <w:rFonts w:ascii="Segoe UI" w:hAnsi="Segoe UI" w:cs="Segoe UI"/>
        </w:rPr>
        <w:t xml:space="preserve">, </w:t>
      </w:r>
      <w:proofErr w:type="spellStart"/>
      <w:r w:rsidRPr="00A27C0C">
        <w:rPr>
          <w:rFonts w:ascii="Segoe UI" w:hAnsi="Segoe UI" w:cs="Segoe UI"/>
        </w:rPr>
        <w:t>pengurus</w:t>
      </w:r>
      <w:proofErr w:type="spellEnd"/>
      <w:r w:rsidRPr="00A27C0C">
        <w:rPr>
          <w:rFonts w:ascii="Segoe UI" w:hAnsi="Segoe UI" w:cs="Segoe UI"/>
        </w:rPr>
        <w:t xml:space="preserve"> dan </w:t>
      </w:r>
      <w:proofErr w:type="spellStart"/>
      <w:r w:rsidRPr="00A27C0C">
        <w:rPr>
          <w:rFonts w:ascii="Segoe UI" w:hAnsi="Segoe UI" w:cs="Segoe UI"/>
        </w:rPr>
        <w:t>staf</w:t>
      </w:r>
      <w:proofErr w:type="spellEnd"/>
      <w:r w:rsidRPr="00A27C0C">
        <w:rPr>
          <w:rFonts w:ascii="Segoe UI" w:hAnsi="Segoe UI" w:cs="Segoe UI"/>
        </w:rPr>
        <w:t xml:space="preserve"> PKBI </w:t>
      </w:r>
      <w:proofErr w:type="spellStart"/>
      <w:r w:rsidRPr="00A27C0C">
        <w:rPr>
          <w:rFonts w:ascii="Segoe UI" w:hAnsi="Segoe UI" w:cs="Segoe UI"/>
        </w:rPr>
        <w:t>sebagaimana</w:t>
      </w:r>
      <w:proofErr w:type="spellEnd"/>
      <w:r w:rsidRPr="00A27C0C">
        <w:rPr>
          <w:rFonts w:ascii="Segoe UI" w:hAnsi="Segoe UI" w:cs="Segoe UI"/>
        </w:rPr>
        <w:t xml:space="preserve"> </w:t>
      </w:r>
      <w:proofErr w:type="spellStart"/>
      <w:r w:rsidRPr="00A27C0C">
        <w:rPr>
          <w:rFonts w:ascii="Segoe UI" w:hAnsi="Segoe UI" w:cs="Segoe UI"/>
        </w:rPr>
        <w:t>dimaksudkan</w:t>
      </w:r>
      <w:proofErr w:type="spellEnd"/>
      <w:r w:rsidRPr="00A27C0C">
        <w:rPr>
          <w:rFonts w:ascii="Segoe UI" w:hAnsi="Segoe UI" w:cs="Segoe UI"/>
        </w:rPr>
        <w:t xml:space="preserve"> pada </w:t>
      </w:r>
      <w:proofErr w:type="spellStart"/>
      <w:r w:rsidRPr="00A27C0C">
        <w:rPr>
          <w:rFonts w:ascii="Segoe UI" w:hAnsi="Segoe UI" w:cs="Segoe UI"/>
        </w:rPr>
        <w:t>paragraf</w:t>
      </w:r>
      <w:proofErr w:type="spellEnd"/>
      <w:r w:rsidRPr="00A27C0C">
        <w:rPr>
          <w:rFonts w:ascii="Segoe UI" w:hAnsi="Segoe UI" w:cs="Segoe UI"/>
        </w:rPr>
        <w:t xml:space="preserve"> 9 di </w:t>
      </w:r>
      <w:proofErr w:type="spellStart"/>
      <w:r w:rsidRPr="00A27C0C">
        <w:rPr>
          <w:rFonts w:ascii="Segoe UI" w:hAnsi="Segoe UI" w:cs="Segoe UI"/>
        </w:rPr>
        <w:t>atas</w:t>
      </w:r>
      <w:proofErr w:type="spellEnd"/>
      <w:r w:rsidRPr="00A27C0C">
        <w:rPr>
          <w:rFonts w:ascii="Segoe UI" w:hAnsi="Segoe UI" w:cs="Segoe UI"/>
        </w:rPr>
        <w:t xml:space="preserve">, </w:t>
      </w:r>
      <w:proofErr w:type="spellStart"/>
      <w:r w:rsidRPr="00A27C0C">
        <w:rPr>
          <w:rFonts w:ascii="Segoe UI" w:hAnsi="Segoe UI" w:cs="Segoe UI"/>
        </w:rPr>
        <w:t>harus</w:t>
      </w:r>
      <w:proofErr w:type="spellEnd"/>
      <w:r w:rsidRPr="00A27C0C">
        <w:rPr>
          <w:rFonts w:ascii="Segoe UI" w:hAnsi="Segoe UI" w:cs="Segoe UI"/>
        </w:rPr>
        <w:t xml:space="preserve"> </w:t>
      </w:r>
      <w:proofErr w:type="spellStart"/>
      <w:r w:rsidRPr="00A27C0C">
        <w:rPr>
          <w:rFonts w:ascii="Segoe UI" w:hAnsi="Segoe UI" w:cs="Segoe UI"/>
        </w:rPr>
        <w:t>memenuhi</w:t>
      </w:r>
      <w:proofErr w:type="spellEnd"/>
      <w:r w:rsidRPr="00A27C0C">
        <w:rPr>
          <w:rFonts w:ascii="Segoe UI" w:hAnsi="Segoe UI" w:cs="Segoe UI"/>
        </w:rPr>
        <w:t xml:space="preserve"> </w:t>
      </w:r>
      <w:proofErr w:type="spellStart"/>
      <w:r w:rsidRPr="00A27C0C">
        <w:rPr>
          <w:rFonts w:ascii="Segoe UI" w:hAnsi="Segoe UI" w:cs="Segoe UI"/>
        </w:rPr>
        <w:t>ketentuan</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w:t>
      </w:r>
    </w:p>
    <w:p w14:paraId="1AB8BA6D" w14:textId="77777777" w:rsidR="002B0A8A" w:rsidRPr="00A27C0C" w:rsidRDefault="002B0A8A" w:rsidP="00A27C0C">
      <w:pPr>
        <w:pStyle w:val="ListParagraph"/>
        <w:numPr>
          <w:ilvl w:val="0"/>
          <w:numId w:val="1"/>
        </w:numPr>
        <w:adjustRightInd w:val="0"/>
        <w:snapToGrid w:val="0"/>
        <w:spacing w:before="100" w:beforeAutospacing="1" w:after="100" w:afterAutospacing="1" w:line="240" w:lineRule="auto"/>
        <w:contextualSpacing w:val="0"/>
        <w:jc w:val="both"/>
        <w:rPr>
          <w:rFonts w:ascii="Segoe UI" w:hAnsi="Segoe UI" w:cs="Segoe UI"/>
          <w:b/>
          <w:bCs/>
        </w:rPr>
      </w:pPr>
      <w:proofErr w:type="spellStart"/>
      <w:r w:rsidRPr="00A27C0C">
        <w:rPr>
          <w:rFonts w:ascii="Segoe UI" w:hAnsi="Segoe UI" w:cs="Segoe UI"/>
          <w:b/>
          <w:bCs/>
        </w:rPr>
        <w:t>Menegakkan</w:t>
      </w:r>
      <w:proofErr w:type="spellEnd"/>
      <w:r w:rsidRPr="00A27C0C">
        <w:rPr>
          <w:rFonts w:ascii="Segoe UI" w:hAnsi="Segoe UI" w:cs="Segoe UI"/>
          <w:b/>
          <w:bCs/>
        </w:rPr>
        <w:t xml:space="preserve"> </w:t>
      </w:r>
      <w:proofErr w:type="spellStart"/>
      <w:r w:rsidRPr="00A27C0C">
        <w:rPr>
          <w:rFonts w:ascii="Segoe UI" w:hAnsi="Segoe UI" w:cs="Segoe UI"/>
          <w:b/>
          <w:bCs/>
        </w:rPr>
        <w:t>integritas</w:t>
      </w:r>
      <w:proofErr w:type="spellEnd"/>
      <w:r w:rsidRPr="00A27C0C">
        <w:rPr>
          <w:rFonts w:ascii="Segoe UI" w:hAnsi="Segoe UI" w:cs="Segoe UI"/>
          <w:b/>
          <w:bCs/>
        </w:rPr>
        <w:t xml:space="preserve"> dan </w:t>
      </w:r>
      <w:proofErr w:type="spellStart"/>
      <w:r w:rsidRPr="00A27C0C">
        <w:rPr>
          <w:rFonts w:ascii="Segoe UI" w:hAnsi="Segoe UI" w:cs="Segoe UI"/>
          <w:b/>
          <w:bCs/>
        </w:rPr>
        <w:t>reputasi</w:t>
      </w:r>
      <w:proofErr w:type="spellEnd"/>
      <w:r w:rsidRPr="00A27C0C">
        <w:rPr>
          <w:rFonts w:ascii="Segoe UI" w:hAnsi="Segoe UI" w:cs="Segoe UI"/>
          <w:b/>
          <w:bCs/>
        </w:rPr>
        <w:t xml:space="preserve"> PKBI </w:t>
      </w:r>
      <w:proofErr w:type="spellStart"/>
      <w:r w:rsidRPr="00A27C0C">
        <w:rPr>
          <w:rFonts w:ascii="Segoe UI" w:hAnsi="Segoe UI" w:cs="Segoe UI"/>
          <w:b/>
          <w:bCs/>
        </w:rPr>
        <w:t>dengan</w:t>
      </w:r>
      <w:proofErr w:type="spellEnd"/>
      <w:r w:rsidRPr="00A27C0C">
        <w:rPr>
          <w:rFonts w:ascii="Segoe UI" w:hAnsi="Segoe UI" w:cs="Segoe UI"/>
          <w:b/>
          <w:bCs/>
        </w:rPr>
        <w:t xml:space="preserve"> </w:t>
      </w:r>
      <w:proofErr w:type="spellStart"/>
      <w:r w:rsidRPr="00A27C0C">
        <w:rPr>
          <w:rFonts w:ascii="Segoe UI" w:hAnsi="Segoe UI" w:cs="Segoe UI"/>
          <w:b/>
          <w:bCs/>
        </w:rPr>
        <w:t>memastikan</w:t>
      </w:r>
      <w:proofErr w:type="spellEnd"/>
      <w:r w:rsidRPr="00A27C0C">
        <w:rPr>
          <w:rFonts w:ascii="Segoe UI" w:hAnsi="Segoe UI" w:cs="Segoe UI"/>
          <w:b/>
          <w:bCs/>
        </w:rPr>
        <w:t xml:space="preserve"> </w:t>
      </w:r>
      <w:proofErr w:type="spellStart"/>
      <w:r w:rsidRPr="00A27C0C">
        <w:rPr>
          <w:rFonts w:ascii="Segoe UI" w:hAnsi="Segoe UI" w:cs="Segoe UI"/>
          <w:b/>
          <w:bCs/>
        </w:rPr>
        <w:t>perilaku</w:t>
      </w:r>
      <w:proofErr w:type="spellEnd"/>
      <w:r w:rsidRPr="00A27C0C">
        <w:rPr>
          <w:rFonts w:ascii="Segoe UI" w:hAnsi="Segoe UI" w:cs="Segoe UI"/>
          <w:b/>
          <w:bCs/>
        </w:rPr>
        <w:t xml:space="preserve"> dan </w:t>
      </w:r>
      <w:proofErr w:type="spellStart"/>
      <w:r w:rsidRPr="00A27C0C">
        <w:rPr>
          <w:rFonts w:ascii="Segoe UI" w:hAnsi="Segoe UI" w:cs="Segoe UI"/>
          <w:b/>
          <w:bCs/>
        </w:rPr>
        <w:t>tindakannya</w:t>
      </w:r>
      <w:proofErr w:type="spellEnd"/>
      <w:r w:rsidRPr="00A27C0C">
        <w:rPr>
          <w:rFonts w:ascii="Segoe UI" w:hAnsi="Segoe UI" w:cs="Segoe UI"/>
          <w:b/>
          <w:bCs/>
        </w:rPr>
        <w:t xml:space="preserve">, </w:t>
      </w:r>
      <w:proofErr w:type="spellStart"/>
      <w:r w:rsidRPr="00A27C0C">
        <w:rPr>
          <w:rFonts w:ascii="Segoe UI" w:hAnsi="Segoe UI" w:cs="Segoe UI"/>
          <w:b/>
          <w:bCs/>
        </w:rPr>
        <w:t>baik</w:t>
      </w:r>
      <w:proofErr w:type="spellEnd"/>
      <w:r w:rsidRPr="00A27C0C">
        <w:rPr>
          <w:rFonts w:ascii="Segoe UI" w:hAnsi="Segoe UI" w:cs="Segoe UI"/>
          <w:b/>
          <w:bCs/>
        </w:rPr>
        <w:t xml:space="preserve"> </w:t>
      </w:r>
      <w:proofErr w:type="spellStart"/>
      <w:r w:rsidRPr="00A27C0C">
        <w:rPr>
          <w:rFonts w:ascii="Segoe UI" w:hAnsi="Segoe UI" w:cs="Segoe UI"/>
          <w:b/>
          <w:bCs/>
        </w:rPr>
        <w:t>secara</w:t>
      </w:r>
      <w:proofErr w:type="spellEnd"/>
      <w:r w:rsidRPr="00A27C0C">
        <w:rPr>
          <w:rFonts w:ascii="Segoe UI" w:hAnsi="Segoe UI" w:cs="Segoe UI"/>
          <w:b/>
          <w:bCs/>
        </w:rPr>
        <w:t xml:space="preserve"> personal </w:t>
      </w:r>
      <w:proofErr w:type="spellStart"/>
      <w:r w:rsidRPr="00A27C0C">
        <w:rPr>
          <w:rFonts w:ascii="Segoe UI" w:hAnsi="Segoe UI" w:cs="Segoe UI"/>
          <w:b/>
          <w:bCs/>
        </w:rPr>
        <w:t>maupun</w:t>
      </w:r>
      <w:proofErr w:type="spellEnd"/>
      <w:r w:rsidRPr="00A27C0C">
        <w:rPr>
          <w:rFonts w:ascii="Segoe UI" w:hAnsi="Segoe UI" w:cs="Segoe UI"/>
          <w:b/>
          <w:bCs/>
        </w:rPr>
        <w:t xml:space="preserve"> professional, </w:t>
      </w:r>
      <w:proofErr w:type="spellStart"/>
      <w:r w:rsidRPr="00A27C0C">
        <w:rPr>
          <w:rFonts w:ascii="Segoe UI" w:hAnsi="Segoe UI" w:cs="Segoe UI"/>
          <w:b/>
          <w:bCs/>
        </w:rPr>
        <w:t>sejalan</w:t>
      </w:r>
      <w:proofErr w:type="spellEnd"/>
      <w:r w:rsidRPr="00A27C0C">
        <w:rPr>
          <w:rFonts w:ascii="Segoe UI" w:hAnsi="Segoe UI" w:cs="Segoe UI"/>
          <w:b/>
          <w:bCs/>
        </w:rPr>
        <w:t xml:space="preserve"> dan </w:t>
      </w:r>
      <w:proofErr w:type="spellStart"/>
      <w:r w:rsidRPr="00A27C0C">
        <w:rPr>
          <w:rFonts w:ascii="Segoe UI" w:hAnsi="Segoe UI" w:cs="Segoe UI"/>
          <w:b/>
          <w:bCs/>
        </w:rPr>
        <w:t>konsisten</w:t>
      </w:r>
      <w:proofErr w:type="spellEnd"/>
      <w:r w:rsidRPr="00A27C0C">
        <w:rPr>
          <w:rFonts w:ascii="Segoe UI" w:hAnsi="Segoe UI" w:cs="Segoe UI"/>
          <w:b/>
          <w:bCs/>
        </w:rPr>
        <w:t xml:space="preserve"> </w:t>
      </w:r>
      <w:proofErr w:type="spellStart"/>
      <w:r w:rsidRPr="00A27C0C">
        <w:rPr>
          <w:rFonts w:ascii="Segoe UI" w:hAnsi="Segoe UI" w:cs="Segoe UI"/>
          <w:b/>
          <w:bCs/>
        </w:rPr>
        <w:t>dengan</w:t>
      </w:r>
      <w:proofErr w:type="spellEnd"/>
      <w:r w:rsidRPr="00A27C0C">
        <w:rPr>
          <w:rFonts w:ascii="Segoe UI" w:hAnsi="Segoe UI" w:cs="Segoe UI"/>
          <w:b/>
          <w:bCs/>
        </w:rPr>
        <w:t xml:space="preserve"> </w:t>
      </w:r>
      <w:proofErr w:type="spellStart"/>
      <w:r w:rsidRPr="00A27C0C">
        <w:rPr>
          <w:rFonts w:ascii="Segoe UI" w:hAnsi="Segoe UI" w:cs="Segoe UI"/>
          <w:b/>
          <w:bCs/>
        </w:rPr>
        <w:t>nilai</w:t>
      </w:r>
      <w:proofErr w:type="spellEnd"/>
      <w:r w:rsidRPr="00A27C0C">
        <w:rPr>
          <w:rFonts w:ascii="Segoe UI" w:hAnsi="Segoe UI" w:cs="Segoe UI"/>
          <w:b/>
          <w:bCs/>
        </w:rPr>
        <w:t xml:space="preserve"> dan </w:t>
      </w:r>
      <w:proofErr w:type="spellStart"/>
      <w:r w:rsidRPr="00A27C0C">
        <w:rPr>
          <w:rFonts w:ascii="Segoe UI" w:hAnsi="Segoe UI" w:cs="Segoe UI"/>
          <w:b/>
          <w:bCs/>
        </w:rPr>
        <w:t>standar</w:t>
      </w:r>
      <w:proofErr w:type="spellEnd"/>
      <w:r w:rsidRPr="00A27C0C">
        <w:rPr>
          <w:rFonts w:ascii="Segoe UI" w:hAnsi="Segoe UI" w:cs="Segoe UI"/>
          <w:b/>
          <w:bCs/>
        </w:rPr>
        <w:t xml:space="preserve"> PKBI</w:t>
      </w:r>
    </w:p>
    <w:p w14:paraId="3BD49C93"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rPr>
      </w:pPr>
      <w:proofErr w:type="spellStart"/>
      <w:r w:rsidRPr="00A27C0C">
        <w:rPr>
          <w:rFonts w:ascii="Segoe UI" w:hAnsi="Segoe UI" w:cs="Segoe UI"/>
        </w:rPr>
        <w:t>Memperlakukan</w:t>
      </w:r>
      <w:proofErr w:type="spellEnd"/>
      <w:r w:rsidRPr="00A27C0C">
        <w:rPr>
          <w:rFonts w:ascii="Segoe UI" w:hAnsi="Segoe UI" w:cs="Segoe UI"/>
        </w:rPr>
        <w:t xml:space="preserve"> </w:t>
      </w:r>
      <w:proofErr w:type="spellStart"/>
      <w:r w:rsidRPr="00A27C0C">
        <w:rPr>
          <w:rFonts w:ascii="Segoe UI" w:hAnsi="Segoe UI" w:cs="Segoe UI"/>
        </w:rPr>
        <w:t>semua</w:t>
      </w:r>
      <w:proofErr w:type="spellEnd"/>
      <w:r w:rsidRPr="00A27C0C">
        <w:rPr>
          <w:rFonts w:ascii="Segoe UI" w:hAnsi="Segoe UI" w:cs="Segoe UI"/>
        </w:rPr>
        <w:t xml:space="preserve"> orang </w:t>
      </w:r>
      <w:proofErr w:type="spellStart"/>
      <w:r w:rsidRPr="00A27C0C">
        <w:rPr>
          <w:rFonts w:ascii="Segoe UI" w:hAnsi="Segoe UI" w:cs="Segoe UI"/>
        </w:rPr>
        <w:t>secara</w:t>
      </w:r>
      <w:proofErr w:type="spellEnd"/>
      <w:r w:rsidRPr="00A27C0C">
        <w:rPr>
          <w:rFonts w:ascii="Segoe UI" w:hAnsi="Segoe UI" w:cs="Segoe UI"/>
        </w:rPr>
        <w:t xml:space="preserve"> </w:t>
      </w:r>
      <w:proofErr w:type="spellStart"/>
      <w:r w:rsidRPr="00A27C0C">
        <w:rPr>
          <w:rFonts w:ascii="Segoe UI" w:hAnsi="Segoe UI" w:cs="Segoe UI"/>
        </w:rPr>
        <w:t>adil</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hormat</w:t>
      </w:r>
      <w:proofErr w:type="spellEnd"/>
      <w:r w:rsidRPr="00A27C0C">
        <w:rPr>
          <w:rFonts w:ascii="Segoe UI" w:hAnsi="Segoe UI" w:cs="Segoe UI"/>
        </w:rPr>
        <w:t xml:space="preserve"> dan </w:t>
      </w:r>
      <w:proofErr w:type="spellStart"/>
      <w:r w:rsidRPr="00A27C0C">
        <w:rPr>
          <w:rFonts w:ascii="Segoe UI" w:hAnsi="Segoe UI" w:cs="Segoe UI"/>
        </w:rPr>
        <w:t>bermartabat</w:t>
      </w:r>
      <w:proofErr w:type="spellEnd"/>
      <w:r w:rsidRPr="00A27C0C">
        <w:rPr>
          <w:rFonts w:ascii="Segoe UI" w:hAnsi="Segoe UI" w:cs="Segoe UI"/>
        </w:rPr>
        <w:t>;</w:t>
      </w:r>
    </w:p>
    <w:p w14:paraId="668776FC"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rPr>
        <w:t xml:space="preserve">Ketika </w:t>
      </w:r>
      <w:proofErr w:type="spellStart"/>
      <w:r w:rsidRPr="00A27C0C">
        <w:rPr>
          <w:rFonts w:ascii="Segoe UI" w:hAnsi="Segoe UI" w:cs="Segoe UI"/>
        </w:rPr>
        <w:t>bekerja</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lingkup</w:t>
      </w:r>
      <w:proofErr w:type="spellEnd"/>
      <w:r w:rsidRPr="00A27C0C">
        <w:rPr>
          <w:rFonts w:ascii="Segoe UI" w:hAnsi="Segoe UI" w:cs="Segoe UI"/>
        </w:rPr>
        <w:t xml:space="preserve"> </w:t>
      </w:r>
      <w:proofErr w:type="spellStart"/>
      <w:r w:rsidRPr="00A27C0C">
        <w:rPr>
          <w:rFonts w:ascii="Segoe UI" w:hAnsi="Segoe UI" w:cs="Segoe UI"/>
        </w:rPr>
        <w:t>internasional</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melakukan</w:t>
      </w:r>
      <w:proofErr w:type="spellEnd"/>
      <w:r w:rsidRPr="00A27C0C">
        <w:rPr>
          <w:rFonts w:ascii="Segoe UI" w:hAnsi="Segoe UI" w:cs="Segoe UI"/>
        </w:rPr>
        <w:t xml:space="preserve"> </w:t>
      </w:r>
      <w:proofErr w:type="spellStart"/>
      <w:r w:rsidRPr="00A27C0C">
        <w:rPr>
          <w:rFonts w:ascii="Segoe UI" w:hAnsi="Segoe UI" w:cs="Segoe UI"/>
        </w:rPr>
        <w:t>perjalanan</w:t>
      </w:r>
      <w:proofErr w:type="spellEnd"/>
      <w:r w:rsidRPr="00A27C0C">
        <w:rPr>
          <w:rFonts w:ascii="Segoe UI" w:hAnsi="Segoe UI" w:cs="Segoe UI"/>
        </w:rPr>
        <w:t xml:space="preserve"> </w:t>
      </w:r>
      <w:proofErr w:type="spellStart"/>
      <w:r w:rsidRPr="00A27C0C">
        <w:rPr>
          <w:rFonts w:ascii="Segoe UI" w:hAnsi="Segoe UI" w:cs="Segoe UI"/>
        </w:rPr>
        <w:t>dinas</w:t>
      </w:r>
      <w:proofErr w:type="spellEnd"/>
      <w:r w:rsidRPr="00A27C0C">
        <w:rPr>
          <w:rFonts w:ascii="Segoe UI" w:hAnsi="Segoe UI" w:cs="Segoe UI"/>
        </w:rPr>
        <w:t xml:space="preserve"> </w:t>
      </w:r>
      <w:proofErr w:type="spellStart"/>
      <w:r w:rsidRPr="00A27C0C">
        <w:rPr>
          <w:rFonts w:ascii="Segoe UI" w:hAnsi="Segoe UI" w:cs="Segoe UI"/>
        </w:rPr>
        <w:t>internasional</w:t>
      </w:r>
      <w:proofErr w:type="spellEnd"/>
      <w:r w:rsidRPr="00A27C0C">
        <w:rPr>
          <w:rFonts w:ascii="Segoe UI" w:hAnsi="Segoe UI" w:cs="Segoe UI"/>
        </w:rPr>
        <w:t xml:space="preserve"> </w:t>
      </w:r>
      <w:proofErr w:type="spellStart"/>
      <w:r w:rsidRPr="00A27C0C">
        <w:rPr>
          <w:rFonts w:ascii="Segoe UI" w:hAnsi="Segoe UI" w:cs="Segoe UI"/>
        </w:rPr>
        <w:t>atas</w:t>
      </w:r>
      <w:proofErr w:type="spellEnd"/>
      <w:r w:rsidRPr="00A27C0C">
        <w:rPr>
          <w:rFonts w:ascii="Segoe UI" w:hAnsi="Segoe UI" w:cs="Segoe UI"/>
        </w:rPr>
        <w:t xml:space="preserve"> nama PKBI, </w:t>
      </w:r>
      <w:proofErr w:type="spellStart"/>
      <w:r w:rsidRPr="00A27C0C">
        <w:rPr>
          <w:rFonts w:ascii="Segoe UI" w:hAnsi="Segoe UI" w:cs="Segoe UI"/>
        </w:rPr>
        <w:t>memperhatikan</w:t>
      </w:r>
      <w:proofErr w:type="spellEnd"/>
      <w:r w:rsidRPr="00A27C0C">
        <w:rPr>
          <w:rFonts w:ascii="Segoe UI" w:hAnsi="Segoe UI" w:cs="Segoe UI"/>
        </w:rPr>
        <w:t xml:space="preserve"> dan </w:t>
      </w:r>
      <w:proofErr w:type="spellStart"/>
      <w:r w:rsidRPr="00A27C0C">
        <w:rPr>
          <w:rFonts w:ascii="Segoe UI" w:hAnsi="Segoe UI" w:cs="Segoe UI"/>
        </w:rPr>
        <w:t>mematuhi</w:t>
      </w:r>
      <w:proofErr w:type="spellEnd"/>
      <w:r w:rsidRPr="00A27C0C">
        <w:rPr>
          <w:rFonts w:ascii="Segoe UI" w:hAnsi="Segoe UI" w:cs="Segoe UI"/>
        </w:rPr>
        <w:t xml:space="preserve"> </w:t>
      </w:r>
      <w:proofErr w:type="spellStart"/>
      <w:r w:rsidRPr="00A27C0C">
        <w:rPr>
          <w:rFonts w:ascii="Segoe UI" w:hAnsi="Segoe UI" w:cs="Segoe UI"/>
        </w:rPr>
        <w:t>semua</w:t>
      </w:r>
      <w:proofErr w:type="spellEnd"/>
      <w:r w:rsidRPr="00A27C0C">
        <w:rPr>
          <w:rFonts w:ascii="Segoe UI" w:hAnsi="Segoe UI" w:cs="Segoe UI"/>
        </w:rPr>
        <w:t xml:space="preserve"> </w:t>
      </w:r>
      <w:proofErr w:type="spellStart"/>
      <w:r w:rsidRPr="00A27C0C">
        <w:rPr>
          <w:rFonts w:ascii="Segoe UI" w:hAnsi="Segoe UI" w:cs="Segoe UI"/>
        </w:rPr>
        <w:t>hukum</w:t>
      </w:r>
      <w:proofErr w:type="spellEnd"/>
      <w:r w:rsidRPr="00A27C0C">
        <w:rPr>
          <w:rFonts w:ascii="Segoe UI" w:hAnsi="Segoe UI" w:cs="Segoe UI"/>
        </w:rPr>
        <w:t xml:space="preserve"> yang </w:t>
      </w:r>
      <w:proofErr w:type="spellStart"/>
      <w:r w:rsidRPr="00A27C0C">
        <w:rPr>
          <w:rFonts w:ascii="Segoe UI" w:hAnsi="Segoe UI" w:cs="Segoe UI"/>
        </w:rPr>
        <w:t>berlaku</w:t>
      </w:r>
      <w:proofErr w:type="spellEnd"/>
      <w:r w:rsidRPr="00A27C0C">
        <w:rPr>
          <w:rFonts w:ascii="Segoe UI" w:hAnsi="Segoe UI" w:cs="Segoe UI"/>
        </w:rPr>
        <w:t xml:space="preserve"> </w:t>
      </w:r>
      <w:proofErr w:type="spellStart"/>
      <w:r w:rsidRPr="00A27C0C">
        <w:rPr>
          <w:rFonts w:ascii="Segoe UI" w:hAnsi="Segoe UI" w:cs="Segoe UI"/>
        </w:rPr>
        <w:t>setempat</w:t>
      </w:r>
      <w:proofErr w:type="spellEnd"/>
      <w:r w:rsidRPr="00A27C0C">
        <w:rPr>
          <w:rFonts w:ascii="Segoe UI" w:hAnsi="Segoe UI" w:cs="Segoe UI"/>
        </w:rPr>
        <w:t xml:space="preserve"> dan </w:t>
      </w:r>
      <w:proofErr w:type="spellStart"/>
      <w:r w:rsidRPr="00A27C0C">
        <w:rPr>
          <w:rFonts w:ascii="Segoe UI" w:hAnsi="Segoe UI" w:cs="Segoe UI"/>
        </w:rPr>
        <w:t>menghormati</w:t>
      </w:r>
      <w:proofErr w:type="spellEnd"/>
      <w:r w:rsidRPr="00A27C0C">
        <w:rPr>
          <w:rFonts w:ascii="Segoe UI" w:hAnsi="Segoe UI" w:cs="Segoe UI"/>
        </w:rPr>
        <w:t xml:space="preserve"> </w:t>
      </w:r>
      <w:proofErr w:type="spellStart"/>
      <w:r w:rsidRPr="00A27C0C">
        <w:rPr>
          <w:rFonts w:ascii="Segoe UI" w:hAnsi="Segoe UI" w:cs="Segoe UI"/>
        </w:rPr>
        <w:t>kebudayaan</w:t>
      </w:r>
      <w:proofErr w:type="spellEnd"/>
      <w:r w:rsidRPr="00A27C0C">
        <w:rPr>
          <w:rFonts w:ascii="Segoe UI" w:hAnsi="Segoe UI" w:cs="Segoe UI"/>
        </w:rPr>
        <w:t>/</w:t>
      </w:r>
      <w:proofErr w:type="spellStart"/>
      <w:r w:rsidRPr="00A27C0C">
        <w:rPr>
          <w:rFonts w:ascii="Segoe UI" w:hAnsi="Segoe UI" w:cs="Segoe UI"/>
        </w:rPr>
        <w:t>kebiasaan</w:t>
      </w:r>
      <w:proofErr w:type="spellEnd"/>
      <w:r w:rsidRPr="00A27C0C">
        <w:rPr>
          <w:rFonts w:ascii="Segoe UI" w:hAnsi="Segoe UI" w:cs="Segoe UI"/>
        </w:rPr>
        <w:t xml:space="preserve"> </w:t>
      </w:r>
      <w:proofErr w:type="spellStart"/>
      <w:r w:rsidRPr="00A27C0C">
        <w:rPr>
          <w:rFonts w:ascii="Segoe UI" w:hAnsi="Segoe UI" w:cs="Segoe UI"/>
        </w:rPr>
        <w:t>setempat</w:t>
      </w:r>
      <w:proofErr w:type="spellEnd"/>
      <w:r w:rsidRPr="00A27C0C">
        <w:rPr>
          <w:rFonts w:ascii="Segoe UI" w:hAnsi="Segoe UI" w:cs="Segoe UI"/>
        </w:rPr>
        <w:t>;</w:t>
      </w:r>
    </w:p>
    <w:p w14:paraId="75EC9B9A"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rPr>
        <w:t xml:space="preserve">Memastikan </w:t>
      </w:r>
      <w:proofErr w:type="spellStart"/>
      <w:r w:rsidRPr="00A27C0C">
        <w:rPr>
          <w:rFonts w:ascii="Segoe UI" w:hAnsi="Segoe UI" w:cs="Segoe UI"/>
        </w:rPr>
        <w:t>bahwa</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w:t>
      </w:r>
      <w:proofErr w:type="spellStart"/>
      <w:r w:rsidRPr="00A27C0C">
        <w:rPr>
          <w:rFonts w:ascii="Segoe UI" w:hAnsi="Segoe UI" w:cs="Segoe UI"/>
        </w:rPr>
        <w:t>individu</w:t>
      </w:r>
      <w:proofErr w:type="spellEnd"/>
      <w:r w:rsidRPr="00A27C0C">
        <w:rPr>
          <w:rFonts w:ascii="Segoe UI" w:hAnsi="Segoe UI" w:cs="Segoe UI"/>
        </w:rPr>
        <w:t xml:space="preserve">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mencemarkan</w:t>
      </w:r>
      <w:proofErr w:type="spellEnd"/>
      <w:r w:rsidRPr="00A27C0C">
        <w:rPr>
          <w:rFonts w:ascii="Segoe UI" w:hAnsi="Segoe UI" w:cs="Segoe UI"/>
        </w:rPr>
        <w:t xml:space="preserve"> nama </w:t>
      </w:r>
      <w:proofErr w:type="spellStart"/>
      <w:r w:rsidRPr="00A27C0C">
        <w:rPr>
          <w:rFonts w:ascii="Segoe UI" w:hAnsi="Segoe UI" w:cs="Segoe UI"/>
        </w:rPr>
        <w:t>baik</w:t>
      </w:r>
      <w:proofErr w:type="spellEnd"/>
      <w:r w:rsidRPr="00A27C0C">
        <w:rPr>
          <w:rFonts w:ascii="Segoe UI" w:hAnsi="Segoe UI" w:cs="Segoe UI"/>
        </w:rPr>
        <w:t xml:space="preserve"> PKBI dan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membuat</w:t>
      </w:r>
      <w:proofErr w:type="spellEnd"/>
      <w:r w:rsidRPr="00A27C0C">
        <w:rPr>
          <w:rFonts w:ascii="Segoe UI" w:hAnsi="Segoe UI" w:cs="Segoe UI"/>
        </w:rPr>
        <w:t xml:space="preserve"> </w:t>
      </w:r>
      <w:proofErr w:type="spellStart"/>
      <w:r w:rsidRPr="00A27C0C">
        <w:rPr>
          <w:rFonts w:ascii="Segoe UI" w:hAnsi="Segoe UI" w:cs="Segoe UI"/>
        </w:rPr>
        <w:t>dampak</w:t>
      </w:r>
      <w:proofErr w:type="spellEnd"/>
      <w:r w:rsidRPr="00A27C0C">
        <w:rPr>
          <w:rFonts w:ascii="Segoe UI" w:hAnsi="Segoe UI" w:cs="Segoe UI"/>
        </w:rPr>
        <w:t xml:space="preserve"> </w:t>
      </w:r>
      <w:proofErr w:type="spellStart"/>
      <w:r w:rsidRPr="00A27C0C">
        <w:rPr>
          <w:rFonts w:ascii="Segoe UI" w:hAnsi="Segoe UI" w:cs="Segoe UI"/>
        </w:rPr>
        <w:t>buruk</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mencederai</w:t>
      </w:r>
      <w:proofErr w:type="spellEnd"/>
      <w:r w:rsidRPr="00A27C0C">
        <w:rPr>
          <w:rFonts w:ascii="Segoe UI" w:hAnsi="Segoe UI" w:cs="Segoe UI"/>
        </w:rPr>
        <w:t xml:space="preserve"> </w:t>
      </w:r>
      <w:proofErr w:type="spellStart"/>
      <w:r w:rsidRPr="00A27C0C">
        <w:rPr>
          <w:rFonts w:ascii="Segoe UI" w:hAnsi="Segoe UI" w:cs="Segoe UI"/>
        </w:rPr>
        <w:t>kemampuan</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menjalankan</w:t>
      </w:r>
      <w:proofErr w:type="spellEnd"/>
      <w:r w:rsidRPr="00A27C0C">
        <w:rPr>
          <w:rFonts w:ascii="Segoe UI" w:hAnsi="Segoe UI" w:cs="Segoe UI"/>
        </w:rPr>
        <w:t xml:space="preserve"> </w:t>
      </w:r>
      <w:proofErr w:type="spellStart"/>
      <w:r w:rsidRPr="00A27C0C">
        <w:rPr>
          <w:rFonts w:ascii="Segoe UI" w:hAnsi="Segoe UI" w:cs="Segoe UI"/>
        </w:rPr>
        <w:t>perannya</w:t>
      </w:r>
      <w:proofErr w:type="spellEnd"/>
      <w:r w:rsidRPr="00A27C0C">
        <w:rPr>
          <w:rFonts w:ascii="Segoe UI" w:hAnsi="Segoe UI" w:cs="Segoe UI"/>
        </w:rPr>
        <w:t>.</w:t>
      </w:r>
    </w:p>
    <w:p w14:paraId="111A5F08"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rPr>
        <w:t xml:space="preserve">Tidak </w:t>
      </w:r>
      <w:proofErr w:type="spellStart"/>
      <w:r w:rsidRPr="00A27C0C">
        <w:rPr>
          <w:rFonts w:ascii="Segoe UI" w:hAnsi="Segoe UI" w:cs="Segoe UI"/>
        </w:rPr>
        <w:t>bekerja</w:t>
      </w:r>
      <w:proofErr w:type="spellEnd"/>
      <w:r w:rsidRPr="00A27C0C">
        <w:rPr>
          <w:rFonts w:ascii="Segoe UI" w:hAnsi="Segoe UI" w:cs="Segoe UI"/>
        </w:rPr>
        <w:t xml:space="preserve"> di </w:t>
      </w:r>
      <w:proofErr w:type="spellStart"/>
      <w:r w:rsidRPr="00A27C0C">
        <w:rPr>
          <w:rFonts w:ascii="Segoe UI" w:hAnsi="Segoe UI" w:cs="Segoe UI"/>
        </w:rPr>
        <w:t>bawah</w:t>
      </w:r>
      <w:proofErr w:type="spellEnd"/>
      <w:r w:rsidRPr="00A27C0C">
        <w:rPr>
          <w:rFonts w:ascii="Segoe UI" w:hAnsi="Segoe UI" w:cs="Segoe UI"/>
        </w:rPr>
        <w:t xml:space="preserve"> </w:t>
      </w:r>
      <w:proofErr w:type="spellStart"/>
      <w:r w:rsidRPr="00A27C0C">
        <w:rPr>
          <w:rFonts w:ascii="Segoe UI" w:hAnsi="Segoe UI" w:cs="Segoe UI"/>
        </w:rPr>
        <w:t>pengaruh</w:t>
      </w:r>
      <w:proofErr w:type="spellEnd"/>
      <w:r w:rsidRPr="00A27C0C">
        <w:rPr>
          <w:rFonts w:ascii="Segoe UI" w:hAnsi="Segoe UI" w:cs="Segoe UI"/>
        </w:rPr>
        <w:t xml:space="preserve"> </w:t>
      </w:r>
      <w:proofErr w:type="spellStart"/>
      <w:r w:rsidRPr="00A27C0C">
        <w:rPr>
          <w:rFonts w:ascii="Segoe UI" w:hAnsi="Segoe UI" w:cs="Segoe UI"/>
        </w:rPr>
        <w:t>alkohol</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substansi</w:t>
      </w:r>
      <w:proofErr w:type="spellEnd"/>
      <w:r w:rsidRPr="00A27C0C">
        <w:rPr>
          <w:rFonts w:ascii="Segoe UI" w:hAnsi="Segoe UI" w:cs="Segoe UI"/>
        </w:rPr>
        <w:t xml:space="preserve"> </w:t>
      </w:r>
      <w:proofErr w:type="spellStart"/>
      <w:r w:rsidRPr="00A27C0C">
        <w:rPr>
          <w:rFonts w:ascii="Segoe UI" w:hAnsi="Segoe UI" w:cs="Segoe UI"/>
        </w:rPr>
        <w:t>lainnya</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memakai</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memiliki</w:t>
      </w:r>
      <w:proofErr w:type="spellEnd"/>
      <w:r w:rsidRPr="00A27C0C">
        <w:rPr>
          <w:rFonts w:ascii="Segoe UI" w:hAnsi="Segoe UI" w:cs="Segoe UI"/>
        </w:rPr>
        <w:t xml:space="preserve"> </w:t>
      </w:r>
      <w:proofErr w:type="spellStart"/>
      <w:r w:rsidRPr="00A27C0C">
        <w:rPr>
          <w:rFonts w:ascii="Segoe UI" w:hAnsi="Segoe UI" w:cs="Segoe UI"/>
        </w:rPr>
        <w:t>substansi</w:t>
      </w:r>
      <w:proofErr w:type="spellEnd"/>
      <w:r w:rsidRPr="00A27C0C">
        <w:rPr>
          <w:rFonts w:ascii="Segoe UI" w:hAnsi="Segoe UI" w:cs="Segoe UI"/>
        </w:rPr>
        <w:t xml:space="preserve"> illegal di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bangunan</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di </w:t>
      </w:r>
      <w:proofErr w:type="spellStart"/>
      <w:r w:rsidRPr="00A27C0C">
        <w:rPr>
          <w:rFonts w:ascii="Segoe UI" w:hAnsi="Segoe UI" w:cs="Segoe UI"/>
        </w:rPr>
        <w:t>akomodasi</w:t>
      </w:r>
      <w:proofErr w:type="spellEnd"/>
      <w:r w:rsidRPr="00A27C0C">
        <w:rPr>
          <w:rFonts w:ascii="Segoe UI" w:hAnsi="Segoe UI" w:cs="Segoe UI"/>
        </w:rPr>
        <w:t xml:space="preserve"> PKBI.</w:t>
      </w:r>
    </w:p>
    <w:p w14:paraId="44F8B3B9" w14:textId="4AC90E59" w:rsidR="002B0A8A" w:rsidRPr="00A27C0C" w:rsidRDefault="002B0A8A" w:rsidP="00A27C0C">
      <w:pPr>
        <w:adjustRightInd w:val="0"/>
        <w:snapToGrid w:val="0"/>
        <w:spacing w:before="100" w:beforeAutospacing="1" w:after="100" w:afterAutospacing="1" w:line="240" w:lineRule="auto"/>
        <w:jc w:val="both"/>
        <w:rPr>
          <w:rFonts w:ascii="Segoe UI" w:hAnsi="Segoe UI" w:cs="Segoe UI"/>
          <w:b/>
          <w:bCs/>
        </w:rPr>
      </w:pPr>
      <w:r w:rsidRPr="00A27C0C">
        <w:rPr>
          <w:rFonts w:ascii="Segoe UI" w:hAnsi="Segoe UI" w:cs="Segoe UI"/>
          <w:b/>
          <w:bCs/>
        </w:rPr>
        <w:t>1</w:t>
      </w:r>
      <w:r w:rsidR="00673599">
        <w:rPr>
          <w:rFonts w:ascii="Segoe UI" w:hAnsi="Segoe UI" w:cs="Segoe UI"/>
          <w:b/>
          <w:bCs/>
        </w:rPr>
        <w:t>2</w:t>
      </w:r>
      <w:r w:rsidRPr="00A27C0C">
        <w:rPr>
          <w:rFonts w:ascii="Segoe UI" w:hAnsi="Segoe UI" w:cs="Segoe UI"/>
          <w:b/>
          <w:bCs/>
        </w:rPr>
        <w:t xml:space="preserve">. Tidak </w:t>
      </w:r>
      <w:proofErr w:type="spellStart"/>
      <w:r w:rsidRPr="00A27C0C">
        <w:rPr>
          <w:rFonts w:ascii="Segoe UI" w:hAnsi="Segoe UI" w:cs="Segoe UI"/>
          <w:b/>
          <w:bCs/>
        </w:rPr>
        <w:t>terlibat</w:t>
      </w:r>
      <w:proofErr w:type="spellEnd"/>
      <w:r w:rsidRPr="00A27C0C">
        <w:rPr>
          <w:rFonts w:ascii="Segoe UI" w:hAnsi="Segoe UI" w:cs="Segoe UI"/>
          <w:b/>
          <w:bCs/>
        </w:rPr>
        <w:t xml:space="preserve"> </w:t>
      </w:r>
      <w:proofErr w:type="spellStart"/>
      <w:r w:rsidRPr="00A27C0C">
        <w:rPr>
          <w:rFonts w:ascii="Segoe UI" w:hAnsi="Segoe UI" w:cs="Segoe UI"/>
          <w:b/>
          <w:bCs/>
        </w:rPr>
        <w:t>dalam</w:t>
      </w:r>
      <w:proofErr w:type="spellEnd"/>
      <w:r w:rsidRPr="00A27C0C">
        <w:rPr>
          <w:rFonts w:ascii="Segoe UI" w:hAnsi="Segoe UI" w:cs="Segoe UI"/>
          <w:b/>
          <w:bCs/>
        </w:rPr>
        <w:t xml:space="preserve"> </w:t>
      </w:r>
      <w:proofErr w:type="spellStart"/>
      <w:r w:rsidRPr="00A27C0C">
        <w:rPr>
          <w:rFonts w:ascii="Segoe UI" w:hAnsi="Segoe UI" w:cs="Segoe UI"/>
          <w:b/>
          <w:bCs/>
        </w:rPr>
        <w:t>Tindak</w:t>
      </w:r>
      <w:proofErr w:type="spellEnd"/>
      <w:r w:rsidRPr="00A27C0C">
        <w:rPr>
          <w:rFonts w:ascii="Segoe UI" w:hAnsi="Segoe UI" w:cs="Segoe UI"/>
          <w:b/>
          <w:bCs/>
        </w:rPr>
        <w:t xml:space="preserve"> </w:t>
      </w:r>
      <w:proofErr w:type="spellStart"/>
      <w:r w:rsidRPr="00A27C0C">
        <w:rPr>
          <w:rFonts w:ascii="Segoe UI" w:hAnsi="Segoe UI" w:cs="Segoe UI"/>
          <w:b/>
          <w:bCs/>
        </w:rPr>
        <w:t>Kekerasan</w:t>
      </w:r>
      <w:proofErr w:type="spellEnd"/>
      <w:r w:rsidRPr="00A27C0C">
        <w:rPr>
          <w:rFonts w:ascii="Segoe UI" w:hAnsi="Segoe UI" w:cs="Segoe UI"/>
          <w:b/>
          <w:bCs/>
        </w:rPr>
        <w:t xml:space="preserve"> </w:t>
      </w:r>
      <w:proofErr w:type="spellStart"/>
      <w:r w:rsidRPr="00A27C0C">
        <w:rPr>
          <w:rFonts w:ascii="Segoe UI" w:hAnsi="Segoe UI" w:cs="Segoe UI"/>
          <w:b/>
          <w:bCs/>
        </w:rPr>
        <w:t>atau</w:t>
      </w:r>
      <w:proofErr w:type="spellEnd"/>
      <w:r w:rsidRPr="00A27C0C">
        <w:rPr>
          <w:rFonts w:ascii="Segoe UI" w:hAnsi="Segoe UI" w:cs="Segoe UI"/>
          <w:b/>
          <w:bCs/>
        </w:rPr>
        <w:t xml:space="preserve"> </w:t>
      </w:r>
      <w:proofErr w:type="spellStart"/>
      <w:r w:rsidRPr="00A27C0C">
        <w:rPr>
          <w:rFonts w:ascii="Segoe UI" w:hAnsi="Segoe UI" w:cs="Segoe UI"/>
          <w:b/>
          <w:bCs/>
        </w:rPr>
        <w:t>Eksploitatif</w:t>
      </w:r>
      <w:proofErr w:type="spellEnd"/>
    </w:p>
    <w:p w14:paraId="1413A031"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vertAlign w:val="superscript"/>
        </w:rPr>
      </w:pPr>
      <w:r w:rsidRPr="00A27C0C">
        <w:rPr>
          <w:rFonts w:ascii="Segoe UI" w:hAnsi="Segoe UI" w:cs="Segoe UI"/>
        </w:rPr>
        <w:t xml:space="preserve">Tidak </w:t>
      </w:r>
      <w:proofErr w:type="spellStart"/>
      <w:r w:rsidRPr="00A27C0C">
        <w:rPr>
          <w:rFonts w:ascii="Segoe UI" w:hAnsi="Segoe UI" w:cs="Segoe UI"/>
        </w:rPr>
        <w:t>terlibat</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aktifitas</w:t>
      </w:r>
      <w:proofErr w:type="spellEnd"/>
      <w:r w:rsidRPr="00A27C0C">
        <w:rPr>
          <w:rFonts w:ascii="Segoe UI" w:hAnsi="Segoe UI" w:cs="Segoe UI"/>
        </w:rPr>
        <w:t xml:space="preserve"> </w:t>
      </w:r>
      <w:proofErr w:type="spellStart"/>
      <w:r w:rsidRPr="00A27C0C">
        <w:rPr>
          <w:rFonts w:ascii="Segoe UI" w:hAnsi="Segoe UI" w:cs="Segoe UI"/>
        </w:rPr>
        <w:t>seksual</w:t>
      </w:r>
      <w:proofErr w:type="spellEnd"/>
      <w:r w:rsidRPr="00A27C0C">
        <w:rPr>
          <w:rFonts w:ascii="Segoe UI" w:hAnsi="Segoe UI" w:cs="Segoe UI"/>
        </w:rPr>
        <w:t xml:space="preserve"> </w:t>
      </w:r>
      <w:proofErr w:type="spellStart"/>
      <w:r w:rsidRPr="00A27C0C">
        <w:rPr>
          <w:rFonts w:ascii="Segoe UI" w:hAnsi="Segoe UI" w:cs="Segoe UI"/>
        </w:rPr>
        <w:t>terhadap</w:t>
      </w:r>
      <w:proofErr w:type="spellEnd"/>
      <w:r w:rsidRPr="00A27C0C">
        <w:rPr>
          <w:rFonts w:ascii="Segoe UI" w:hAnsi="Segoe UI" w:cs="Segoe UI"/>
        </w:rPr>
        <w:t xml:space="preserve"> </w:t>
      </w:r>
      <w:proofErr w:type="spellStart"/>
      <w:r w:rsidRPr="00A27C0C">
        <w:rPr>
          <w:rFonts w:ascii="Segoe UI" w:hAnsi="Segoe UI" w:cs="Segoe UI"/>
        </w:rPr>
        <w:t>anak-anak</w:t>
      </w:r>
      <w:proofErr w:type="spellEnd"/>
      <w:r w:rsidRPr="00A27C0C">
        <w:rPr>
          <w:rFonts w:ascii="Segoe UI" w:hAnsi="Segoe UI" w:cs="Segoe UI"/>
        </w:rPr>
        <w:t xml:space="preserve"> (orang di </w:t>
      </w:r>
      <w:proofErr w:type="spellStart"/>
      <w:r w:rsidRPr="00A27C0C">
        <w:rPr>
          <w:rFonts w:ascii="Segoe UI" w:hAnsi="Segoe UI" w:cs="Segoe UI"/>
        </w:rPr>
        <w:t>bawah</w:t>
      </w:r>
      <w:proofErr w:type="spellEnd"/>
      <w:r w:rsidRPr="00A27C0C">
        <w:rPr>
          <w:rFonts w:ascii="Segoe UI" w:hAnsi="Segoe UI" w:cs="Segoe UI"/>
        </w:rPr>
        <w:t xml:space="preserve"> </w:t>
      </w:r>
      <w:proofErr w:type="spellStart"/>
      <w:r w:rsidRPr="00A27C0C">
        <w:rPr>
          <w:rFonts w:ascii="Segoe UI" w:hAnsi="Segoe UI" w:cs="Segoe UI"/>
        </w:rPr>
        <w:t>umur</w:t>
      </w:r>
      <w:proofErr w:type="spellEnd"/>
      <w:r w:rsidRPr="00A27C0C">
        <w:rPr>
          <w:rFonts w:ascii="Segoe UI" w:hAnsi="Segoe UI" w:cs="Segoe UI"/>
        </w:rPr>
        <w:t xml:space="preserve"> 18 </w:t>
      </w:r>
      <w:proofErr w:type="spellStart"/>
      <w:r w:rsidRPr="00A27C0C">
        <w:rPr>
          <w:rFonts w:ascii="Segoe UI" w:hAnsi="Segoe UI" w:cs="Segoe UI"/>
        </w:rPr>
        <w:t>tahun</w:t>
      </w:r>
      <w:proofErr w:type="spellEnd"/>
      <w:r w:rsidRPr="00A27C0C">
        <w:rPr>
          <w:rFonts w:ascii="Segoe UI" w:hAnsi="Segoe UI" w:cs="Segoe UI"/>
        </w:rPr>
        <w:t xml:space="preserve">). Salah </w:t>
      </w:r>
      <w:proofErr w:type="spellStart"/>
      <w:r w:rsidRPr="00A27C0C">
        <w:rPr>
          <w:rFonts w:ascii="Segoe UI" w:hAnsi="Segoe UI" w:cs="Segoe UI"/>
        </w:rPr>
        <w:t>mengerti</w:t>
      </w:r>
      <w:proofErr w:type="spellEnd"/>
      <w:r w:rsidRPr="00A27C0C">
        <w:rPr>
          <w:rFonts w:ascii="Segoe UI" w:hAnsi="Segoe UI" w:cs="Segoe UI"/>
        </w:rPr>
        <w:t xml:space="preserve"> </w:t>
      </w:r>
      <w:proofErr w:type="spellStart"/>
      <w:r w:rsidRPr="00A27C0C">
        <w:rPr>
          <w:rFonts w:ascii="Segoe UI" w:hAnsi="Segoe UI" w:cs="Segoe UI"/>
        </w:rPr>
        <w:t>mengenai</w:t>
      </w:r>
      <w:proofErr w:type="spellEnd"/>
      <w:r w:rsidRPr="00A27C0C">
        <w:rPr>
          <w:rFonts w:ascii="Segoe UI" w:hAnsi="Segoe UI" w:cs="Segoe UI"/>
        </w:rPr>
        <w:t xml:space="preserve"> </w:t>
      </w:r>
      <w:proofErr w:type="spellStart"/>
      <w:r w:rsidRPr="00A27C0C">
        <w:rPr>
          <w:rFonts w:ascii="Segoe UI" w:hAnsi="Segoe UI" w:cs="Segoe UI"/>
        </w:rPr>
        <w:t>usia</w:t>
      </w:r>
      <w:proofErr w:type="spellEnd"/>
      <w:r w:rsidRPr="00A27C0C">
        <w:rPr>
          <w:rFonts w:ascii="Segoe UI" w:hAnsi="Segoe UI" w:cs="Segoe UI"/>
        </w:rPr>
        <w:t xml:space="preserve"> yang </w:t>
      </w:r>
      <w:proofErr w:type="spellStart"/>
      <w:r w:rsidRPr="00A27C0C">
        <w:rPr>
          <w:rFonts w:ascii="Segoe UI" w:hAnsi="Segoe UI" w:cs="Segoe UI"/>
        </w:rPr>
        <w:t>sebenarnya</w:t>
      </w:r>
      <w:proofErr w:type="spellEnd"/>
      <w:r w:rsidRPr="00A27C0C">
        <w:rPr>
          <w:rFonts w:ascii="Segoe UI" w:hAnsi="Segoe UI" w:cs="Segoe UI"/>
        </w:rPr>
        <w:t xml:space="preserve">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dapat</w:t>
      </w:r>
      <w:proofErr w:type="spellEnd"/>
      <w:r w:rsidRPr="00A27C0C">
        <w:rPr>
          <w:rFonts w:ascii="Segoe UI" w:hAnsi="Segoe UI" w:cs="Segoe UI"/>
        </w:rPr>
        <w:t xml:space="preserve"> </w:t>
      </w:r>
      <w:proofErr w:type="spellStart"/>
      <w:r w:rsidRPr="00A27C0C">
        <w:rPr>
          <w:rFonts w:ascii="Segoe UI" w:hAnsi="Segoe UI" w:cs="Segoe UI"/>
        </w:rPr>
        <w:t>diakui</w:t>
      </w:r>
      <w:proofErr w:type="spellEnd"/>
      <w:r w:rsidRPr="00A27C0C">
        <w:rPr>
          <w:rFonts w:ascii="Segoe UI" w:hAnsi="Segoe UI" w:cs="Segoe UI"/>
        </w:rPr>
        <w:t xml:space="preserve"> </w:t>
      </w:r>
      <w:proofErr w:type="spellStart"/>
      <w:r w:rsidRPr="00A27C0C">
        <w:rPr>
          <w:rFonts w:ascii="Segoe UI" w:hAnsi="Segoe UI" w:cs="Segoe UI"/>
        </w:rPr>
        <w:t>sebagai</w:t>
      </w:r>
      <w:proofErr w:type="spellEnd"/>
      <w:r w:rsidRPr="00A27C0C">
        <w:rPr>
          <w:rFonts w:ascii="Segoe UI" w:hAnsi="Segoe UI" w:cs="Segoe UI"/>
        </w:rPr>
        <w:t xml:space="preserve"> </w:t>
      </w:r>
      <w:proofErr w:type="spellStart"/>
      <w:r w:rsidRPr="00A27C0C">
        <w:rPr>
          <w:rFonts w:ascii="Segoe UI" w:hAnsi="Segoe UI" w:cs="Segoe UI"/>
        </w:rPr>
        <w:t>pembelaan</w:t>
      </w:r>
      <w:proofErr w:type="spellEnd"/>
      <w:r w:rsidRPr="00A27C0C">
        <w:rPr>
          <w:rFonts w:ascii="Segoe UI" w:hAnsi="Segoe UI" w:cs="Segoe UI"/>
        </w:rPr>
        <w:t>;</w:t>
      </w:r>
      <w:r w:rsidRPr="00A27C0C">
        <w:rPr>
          <w:rStyle w:val="FootnoteReference"/>
          <w:rFonts w:ascii="Segoe UI" w:hAnsi="Segoe UI" w:cs="Segoe UI"/>
        </w:rPr>
        <w:footnoteReference w:id="4"/>
      </w:r>
    </w:p>
    <w:p w14:paraId="4FF5456D"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vertAlign w:val="superscript"/>
        </w:rPr>
      </w:pPr>
      <w:r w:rsidRPr="00A27C0C">
        <w:rPr>
          <w:rFonts w:ascii="Segoe UI" w:hAnsi="Segoe UI" w:cs="Segoe UI"/>
        </w:rPr>
        <w:t xml:space="preserve">Tidak </w:t>
      </w:r>
      <w:proofErr w:type="spellStart"/>
      <w:r w:rsidRPr="00A27C0C">
        <w:rPr>
          <w:rFonts w:ascii="Segoe UI" w:hAnsi="Segoe UI" w:cs="Segoe UI"/>
        </w:rPr>
        <w:t>terlibat</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hubungan</w:t>
      </w:r>
      <w:proofErr w:type="spellEnd"/>
      <w:r w:rsidRPr="00A27C0C">
        <w:rPr>
          <w:rFonts w:ascii="Segoe UI" w:hAnsi="Segoe UI" w:cs="Segoe UI"/>
        </w:rPr>
        <w:t xml:space="preserve"> </w:t>
      </w:r>
      <w:proofErr w:type="spellStart"/>
      <w:r w:rsidRPr="00A27C0C">
        <w:rPr>
          <w:rFonts w:ascii="Segoe UI" w:hAnsi="Segoe UI" w:cs="Segoe UI"/>
        </w:rPr>
        <w:t>seksual</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penerima</w:t>
      </w:r>
      <w:proofErr w:type="spellEnd"/>
      <w:r w:rsidRPr="00A27C0C">
        <w:rPr>
          <w:rFonts w:ascii="Segoe UI" w:hAnsi="Segoe UI" w:cs="Segoe UI"/>
        </w:rPr>
        <w:t xml:space="preserve"> </w:t>
      </w:r>
      <w:proofErr w:type="spellStart"/>
      <w:r w:rsidRPr="00A27C0C">
        <w:rPr>
          <w:rFonts w:ascii="Segoe UI" w:hAnsi="Segoe UI" w:cs="Segoe UI"/>
        </w:rPr>
        <w:t>bantuan</w:t>
      </w:r>
      <w:proofErr w:type="spellEnd"/>
      <w:r w:rsidRPr="00A27C0C">
        <w:rPr>
          <w:rFonts w:ascii="Segoe UI" w:hAnsi="Segoe UI" w:cs="Segoe UI"/>
        </w:rPr>
        <w:t xml:space="preserve"> </w:t>
      </w:r>
      <w:proofErr w:type="spellStart"/>
      <w:r w:rsidRPr="00A27C0C">
        <w:rPr>
          <w:rFonts w:ascii="Segoe UI" w:hAnsi="Segoe UI" w:cs="Segoe UI"/>
        </w:rPr>
        <w:t>karena</w:t>
      </w:r>
      <w:proofErr w:type="spellEnd"/>
      <w:r w:rsidRPr="00A27C0C">
        <w:rPr>
          <w:rFonts w:ascii="Segoe UI" w:hAnsi="Segoe UI" w:cs="Segoe UI"/>
        </w:rPr>
        <w:t xml:space="preserve"> </w:t>
      </w:r>
      <w:proofErr w:type="spellStart"/>
      <w:r w:rsidRPr="00A27C0C">
        <w:rPr>
          <w:rFonts w:ascii="Segoe UI" w:hAnsi="Segoe UI" w:cs="Segoe UI"/>
        </w:rPr>
        <w:t>hubungan</w:t>
      </w:r>
      <w:proofErr w:type="spellEnd"/>
      <w:r w:rsidRPr="00A27C0C">
        <w:rPr>
          <w:rFonts w:ascii="Segoe UI" w:hAnsi="Segoe UI" w:cs="Segoe UI"/>
        </w:rPr>
        <w:t xml:space="preserve"> </w:t>
      </w:r>
      <w:proofErr w:type="spellStart"/>
      <w:r w:rsidRPr="00A27C0C">
        <w:rPr>
          <w:rFonts w:ascii="Segoe UI" w:hAnsi="Segoe UI" w:cs="Segoe UI"/>
        </w:rPr>
        <w:t>tersebut</w:t>
      </w:r>
      <w:proofErr w:type="spellEnd"/>
      <w:r w:rsidRPr="00A27C0C">
        <w:rPr>
          <w:rFonts w:ascii="Segoe UI" w:hAnsi="Segoe UI" w:cs="Segoe UI"/>
        </w:rPr>
        <w:t xml:space="preserve"> </w:t>
      </w:r>
      <w:proofErr w:type="spellStart"/>
      <w:r w:rsidRPr="00A27C0C">
        <w:rPr>
          <w:rFonts w:ascii="Segoe UI" w:hAnsi="Segoe UI" w:cs="Segoe UI"/>
        </w:rPr>
        <w:t>berdasar</w:t>
      </w:r>
      <w:proofErr w:type="spellEnd"/>
      <w:r w:rsidRPr="00A27C0C">
        <w:rPr>
          <w:rFonts w:ascii="Segoe UI" w:hAnsi="Segoe UI" w:cs="Segoe UI"/>
        </w:rPr>
        <w:t xml:space="preserve"> pada </w:t>
      </w:r>
      <w:proofErr w:type="spellStart"/>
      <w:r w:rsidRPr="00A27C0C">
        <w:rPr>
          <w:rFonts w:ascii="Segoe UI" w:hAnsi="Segoe UI" w:cs="Segoe UI"/>
        </w:rPr>
        <w:t>dinamika</w:t>
      </w:r>
      <w:proofErr w:type="spellEnd"/>
      <w:r w:rsidRPr="00A27C0C">
        <w:rPr>
          <w:rFonts w:ascii="Segoe UI" w:hAnsi="Segoe UI" w:cs="Segoe UI"/>
        </w:rPr>
        <w:t xml:space="preserve"> </w:t>
      </w:r>
      <w:proofErr w:type="spellStart"/>
      <w:r w:rsidRPr="00A27C0C">
        <w:rPr>
          <w:rFonts w:ascii="Segoe UI" w:hAnsi="Segoe UI" w:cs="Segoe UI"/>
        </w:rPr>
        <w:t>kekuasaan</w:t>
      </w:r>
      <w:proofErr w:type="spellEnd"/>
      <w:r w:rsidRPr="00A27C0C">
        <w:rPr>
          <w:rFonts w:ascii="Segoe UI" w:hAnsi="Segoe UI" w:cs="Segoe UI"/>
        </w:rPr>
        <w:t xml:space="preserve"> yang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setara</w:t>
      </w:r>
      <w:proofErr w:type="spellEnd"/>
      <w:r w:rsidRPr="00A27C0C">
        <w:rPr>
          <w:rFonts w:ascii="Segoe UI" w:hAnsi="Segoe UI" w:cs="Segoe UI"/>
        </w:rPr>
        <w:t>;</w:t>
      </w:r>
    </w:p>
    <w:p w14:paraId="0F754755"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vertAlign w:val="superscript"/>
        </w:rPr>
      </w:pPr>
      <w:r w:rsidRPr="00A27C0C">
        <w:rPr>
          <w:rFonts w:ascii="Segoe UI" w:hAnsi="Segoe UI" w:cs="Segoe UI"/>
        </w:rPr>
        <w:t xml:space="preserve">Tidak </w:t>
      </w:r>
      <w:proofErr w:type="spellStart"/>
      <w:r w:rsidRPr="00A27C0C">
        <w:rPr>
          <w:rFonts w:ascii="Segoe UI" w:hAnsi="Segoe UI" w:cs="Segoe UI"/>
        </w:rPr>
        <w:t>terlibat</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kegiatan</w:t>
      </w:r>
      <w:proofErr w:type="spellEnd"/>
      <w:r w:rsidRPr="00A27C0C">
        <w:rPr>
          <w:rFonts w:ascii="Segoe UI" w:hAnsi="Segoe UI" w:cs="Segoe UI"/>
        </w:rPr>
        <w:t xml:space="preserve"> </w:t>
      </w:r>
      <w:proofErr w:type="spellStart"/>
      <w:r w:rsidRPr="00A27C0C">
        <w:rPr>
          <w:rFonts w:ascii="Segoe UI" w:hAnsi="Segoe UI" w:cs="Segoe UI"/>
        </w:rPr>
        <w:t>eksploitatif</w:t>
      </w:r>
      <w:proofErr w:type="spellEnd"/>
      <w:r w:rsidRPr="00A27C0C">
        <w:rPr>
          <w:rFonts w:ascii="Segoe UI" w:hAnsi="Segoe UI" w:cs="Segoe UI"/>
        </w:rPr>
        <w:t xml:space="preserve"> </w:t>
      </w:r>
      <w:proofErr w:type="spellStart"/>
      <w:r w:rsidRPr="00A27C0C">
        <w:rPr>
          <w:rFonts w:ascii="Segoe UI" w:hAnsi="Segoe UI" w:cs="Segoe UI"/>
        </w:rPr>
        <w:t>terhadap</w:t>
      </w:r>
      <w:proofErr w:type="spellEnd"/>
      <w:r w:rsidRPr="00A27C0C">
        <w:rPr>
          <w:rFonts w:ascii="Segoe UI" w:hAnsi="Segoe UI" w:cs="Segoe UI"/>
        </w:rPr>
        <w:t xml:space="preserve"> </w:t>
      </w:r>
      <w:proofErr w:type="spellStart"/>
      <w:r w:rsidRPr="00A27C0C">
        <w:rPr>
          <w:rFonts w:ascii="Segoe UI" w:hAnsi="Segoe UI" w:cs="Segoe UI"/>
        </w:rPr>
        <w:t>anak</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dewasa</w:t>
      </w:r>
      <w:proofErr w:type="spellEnd"/>
      <w:r w:rsidRPr="00A27C0C">
        <w:rPr>
          <w:rFonts w:ascii="Segoe UI" w:hAnsi="Segoe UI" w:cs="Segoe UI"/>
        </w:rPr>
        <w:t xml:space="preserve"> yang </w:t>
      </w:r>
      <w:proofErr w:type="spellStart"/>
      <w:r w:rsidRPr="00A27C0C">
        <w:rPr>
          <w:rFonts w:ascii="Segoe UI" w:hAnsi="Segoe UI" w:cs="Segoe UI"/>
        </w:rPr>
        <w:t>rentan</w:t>
      </w:r>
      <w:proofErr w:type="spellEnd"/>
      <w:r w:rsidRPr="00A27C0C">
        <w:rPr>
          <w:rFonts w:ascii="Segoe UI" w:hAnsi="Segoe UI" w:cs="Segoe UI"/>
        </w:rPr>
        <w:t xml:space="preserve">, </w:t>
      </w:r>
      <w:proofErr w:type="spellStart"/>
      <w:r w:rsidRPr="00A27C0C">
        <w:rPr>
          <w:rFonts w:ascii="Segoe UI" w:hAnsi="Segoe UI" w:cs="Segoe UI"/>
        </w:rPr>
        <w:t>termasuk</w:t>
      </w:r>
      <w:proofErr w:type="spellEnd"/>
      <w:r w:rsidRPr="00A27C0C">
        <w:rPr>
          <w:rFonts w:ascii="Segoe UI" w:hAnsi="Segoe UI" w:cs="Segoe UI"/>
        </w:rPr>
        <w:t xml:space="preserve"> </w:t>
      </w:r>
      <w:proofErr w:type="spellStart"/>
      <w:r w:rsidRPr="00A27C0C">
        <w:rPr>
          <w:rFonts w:ascii="Segoe UI" w:hAnsi="Segoe UI" w:cs="Segoe UI"/>
        </w:rPr>
        <w:t>kegiatan</w:t>
      </w:r>
      <w:proofErr w:type="spellEnd"/>
      <w:r w:rsidRPr="00A27C0C">
        <w:rPr>
          <w:rFonts w:ascii="Segoe UI" w:hAnsi="Segoe UI" w:cs="Segoe UI"/>
        </w:rPr>
        <w:t xml:space="preserve"> </w:t>
      </w:r>
      <w:proofErr w:type="spellStart"/>
      <w:r w:rsidRPr="00A27C0C">
        <w:rPr>
          <w:rFonts w:ascii="Segoe UI" w:hAnsi="Segoe UI" w:cs="Segoe UI"/>
        </w:rPr>
        <w:t>komersial</w:t>
      </w:r>
      <w:proofErr w:type="spellEnd"/>
      <w:r w:rsidRPr="00A27C0C">
        <w:rPr>
          <w:rFonts w:ascii="Segoe UI" w:hAnsi="Segoe UI" w:cs="Segoe UI"/>
        </w:rPr>
        <w:t xml:space="preserve"> </w:t>
      </w:r>
      <w:proofErr w:type="spellStart"/>
      <w:r w:rsidRPr="00A27C0C">
        <w:rPr>
          <w:rFonts w:ascii="Segoe UI" w:hAnsi="Segoe UI" w:cs="Segoe UI"/>
        </w:rPr>
        <w:t>seperti</w:t>
      </w:r>
      <w:proofErr w:type="spellEnd"/>
      <w:r w:rsidRPr="00A27C0C">
        <w:rPr>
          <w:rFonts w:ascii="Segoe UI" w:hAnsi="Segoe UI" w:cs="Segoe UI"/>
        </w:rPr>
        <w:t xml:space="preserve"> </w:t>
      </w:r>
      <w:proofErr w:type="spellStart"/>
      <w:r w:rsidRPr="00A27C0C">
        <w:rPr>
          <w:rFonts w:ascii="Segoe UI" w:hAnsi="Segoe UI" w:cs="Segoe UI"/>
        </w:rPr>
        <w:t>buruh</w:t>
      </w:r>
      <w:proofErr w:type="spellEnd"/>
      <w:r w:rsidRPr="00A27C0C">
        <w:rPr>
          <w:rFonts w:ascii="Segoe UI" w:hAnsi="Segoe UI" w:cs="Segoe UI"/>
        </w:rPr>
        <w:t xml:space="preserve"> </w:t>
      </w:r>
      <w:proofErr w:type="spellStart"/>
      <w:r w:rsidRPr="00A27C0C">
        <w:rPr>
          <w:rFonts w:ascii="Segoe UI" w:hAnsi="Segoe UI" w:cs="Segoe UI"/>
        </w:rPr>
        <w:t>anak</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r w:rsidRPr="00A27C0C">
        <w:rPr>
          <w:rFonts w:ascii="Segoe UI" w:hAnsi="Segoe UI" w:cs="Segoe UI"/>
          <w:i/>
          <w:iCs/>
        </w:rPr>
        <w:t>trafficking;</w:t>
      </w:r>
    </w:p>
    <w:p w14:paraId="213E4E77"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vertAlign w:val="superscript"/>
        </w:rPr>
      </w:pPr>
      <w:r w:rsidRPr="00A27C0C">
        <w:rPr>
          <w:rFonts w:ascii="Segoe UI" w:hAnsi="Segoe UI" w:cs="Segoe UI"/>
        </w:rPr>
        <w:t xml:space="preserve">Tidak </w:t>
      </w:r>
      <w:proofErr w:type="spellStart"/>
      <w:r w:rsidRPr="00A27C0C">
        <w:rPr>
          <w:rFonts w:ascii="Segoe UI" w:hAnsi="Segoe UI" w:cs="Segoe UI"/>
        </w:rPr>
        <w:t>melakukan</w:t>
      </w:r>
      <w:proofErr w:type="spellEnd"/>
      <w:r w:rsidRPr="00A27C0C">
        <w:rPr>
          <w:rFonts w:ascii="Segoe UI" w:hAnsi="Segoe UI" w:cs="Segoe UI"/>
        </w:rPr>
        <w:t xml:space="preserve"> </w:t>
      </w:r>
      <w:proofErr w:type="spellStart"/>
      <w:r w:rsidRPr="00A27C0C">
        <w:rPr>
          <w:rFonts w:ascii="Segoe UI" w:hAnsi="Segoe UI" w:cs="Segoe UI"/>
        </w:rPr>
        <w:t>penyerangan</w:t>
      </w:r>
      <w:proofErr w:type="spellEnd"/>
      <w:r w:rsidRPr="00A27C0C">
        <w:rPr>
          <w:rFonts w:ascii="Segoe UI" w:hAnsi="Segoe UI" w:cs="Segoe UI"/>
        </w:rPr>
        <w:t xml:space="preserve"> </w:t>
      </w:r>
      <w:proofErr w:type="spellStart"/>
      <w:r w:rsidRPr="00A27C0C">
        <w:rPr>
          <w:rFonts w:ascii="Segoe UI" w:hAnsi="Segoe UI" w:cs="Segoe UI"/>
        </w:rPr>
        <w:t>terhadap</w:t>
      </w:r>
      <w:proofErr w:type="spellEnd"/>
      <w:r w:rsidRPr="00A27C0C">
        <w:rPr>
          <w:rFonts w:ascii="Segoe UI" w:hAnsi="Segoe UI" w:cs="Segoe UI"/>
        </w:rPr>
        <w:t xml:space="preserve"> </w:t>
      </w:r>
      <w:proofErr w:type="spellStart"/>
      <w:r w:rsidRPr="00A27C0C">
        <w:rPr>
          <w:rFonts w:ascii="Segoe UI" w:hAnsi="Segoe UI" w:cs="Segoe UI"/>
        </w:rPr>
        <w:t>anak</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dewasa</w:t>
      </w:r>
      <w:proofErr w:type="spellEnd"/>
      <w:r w:rsidRPr="00A27C0C">
        <w:rPr>
          <w:rFonts w:ascii="Segoe UI" w:hAnsi="Segoe UI" w:cs="Segoe UI"/>
        </w:rPr>
        <w:t xml:space="preserve"> yang </w:t>
      </w:r>
      <w:proofErr w:type="spellStart"/>
      <w:r w:rsidRPr="00A27C0C">
        <w:rPr>
          <w:rFonts w:ascii="Segoe UI" w:hAnsi="Segoe UI" w:cs="Segoe UI"/>
        </w:rPr>
        <w:t>rentan</w:t>
      </w:r>
      <w:proofErr w:type="spellEnd"/>
      <w:r w:rsidRPr="00A27C0C">
        <w:rPr>
          <w:rFonts w:ascii="Segoe UI" w:hAnsi="Segoe UI" w:cs="Segoe UI"/>
        </w:rPr>
        <w:t>;</w:t>
      </w:r>
    </w:p>
    <w:p w14:paraId="6E54E2C0"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vertAlign w:val="superscript"/>
        </w:rPr>
      </w:pPr>
      <w:r w:rsidRPr="00A27C0C">
        <w:rPr>
          <w:rFonts w:ascii="Segoe UI" w:hAnsi="Segoe UI" w:cs="Segoe UI"/>
        </w:rPr>
        <w:t xml:space="preserve">Tidak </w:t>
      </w:r>
      <w:proofErr w:type="spellStart"/>
      <w:r w:rsidRPr="00A27C0C">
        <w:rPr>
          <w:rFonts w:ascii="Segoe UI" w:hAnsi="Segoe UI" w:cs="Segoe UI"/>
        </w:rPr>
        <w:t>melakukan</w:t>
      </w:r>
      <w:proofErr w:type="spellEnd"/>
      <w:r w:rsidRPr="00A27C0C">
        <w:rPr>
          <w:rFonts w:ascii="Segoe UI" w:hAnsi="Segoe UI" w:cs="Segoe UI"/>
        </w:rPr>
        <w:t xml:space="preserve"> </w:t>
      </w:r>
      <w:proofErr w:type="spellStart"/>
      <w:r w:rsidRPr="00A27C0C">
        <w:rPr>
          <w:rFonts w:ascii="Segoe UI" w:hAnsi="Segoe UI" w:cs="Segoe UI"/>
        </w:rPr>
        <w:t>penyiksaan</w:t>
      </w:r>
      <w:proofErr w:type="spellEnd"/>
      <w:r w:rsidRPr="00A27C0C">
        <w:rPr>
          <w:rFonts w:ascii="Segoe UI" w:hAnsi="Segoe UI" w:cs="Segoe UI"/>
        </w:rPr>
        <w:t xml:space="preserve"> </w:t>
      </w:r>
      <w:proofErr w:type="spellStart"/>
      <w:r w:rsidRPr="00A27C0C">
        <w:rPr>
          <w:rFonts w:ascii="Segoe UI" w:hAnsi="Segoe UI" w:cs="Segoe UI"/>
        </w:rPr>
        <w:t>baik</w:t>
      </w:r>
      <w:proofErr w:type="spellEnd"/>
      <w:r w:rsidRPr="00A27C0C">
        <w:rPr>
          <w:rFonts w:ascii="Segoe UI" w:hAnsi="Segoe UI" w:cs="Segoe UI"/>
        </w:rPr>
        <w:t xml:space="preserve"> </w:t>
      </w:r>
      <w:proofErr w:type="spellStart"/>
      <w:r w:rsidRPr="00A27C0C">
        <w:rPr>
          <w:rFonts w:ascii="Segoe UI" w:hAnsi="Segoe UI" w:cs="Segoe UI"/>
        </w:rPr>
        <w:t>emosional</w:t>
      </w:r>
      <w:proofErr w:type="spellEnd"/>
      <w:r w:rsidRPr="00A27C0C">
        <w:rPr>
          <w:rFonts w:ascii="Segoe UI" w:hAnsi="Segoe UI" w:cs="Segoe UI"/>
        </w:rPr>
        <w:t xml:space="preserve"> </w:t>
      </w:r>
      <w:proofErr w:type="spellStart"/>
      <w:r w:rsidRPr="00A27C0C">
        <w:rPr>
          <w:rFonts w:ascii="Segoe UI" w:hAnsi="Segoe UI" w:cs="Segoe UI"/>
        </w:rPr>
        <w:t>ataupun</w:t>
      </w:r>
      <w:proofErr w:type="spellEnd"/>
      <w:r w:rsidRPr="00A27C0C">
        <w:rPr>
          <w:rFonts w:ascii="Segoe UI" w:hAnsi="Segoe UI" w:cs="Segoe UI"/>
        </w:rPr>
        <w:t xml:space="preserve"> </w:t>
      </w:r>
      <w:proofErr w:type="spellStart"/>
      <w:r w:rsidRPr="00A27C0C">
        <w:rPr>
          <w:rFonts w:ascii="Segoe UI" w:hAnsi="Segoe UI" w:cs="Segoe UI"/>
        </w:rPr>
        <w:t>psikologis</w:t>
      </w:r>
      <w:proofErr w:type="spellEnd"/>
      <w:r w:rsidRPr="00A27C0C">
        <w:rPr>
          <w:rFonts w:ascii="Segoe UI" w:hAnsi="Segoe UI" w:cs="Segoe UI"/>
        </w:rPr>
        <w:t xml:space="preserve"> </w:t>
      </w:r>
      <w:proofErr w:type="spellStart"/>
      <w:r w:rsidRPr="00A27C0C">
        <w:rPr>
          <w:rFonts w:ascii="Segoe UI" w:hAnsi="Segoe UI" w:cs="Segoe UI"/>
        </w:rPr>
        <w:t>terhadap</w:t>
      </w:r>
      <w:proofErr w:type="spellEnd"/>
      <w:r w:rsidRPr="00A27C0C">
        <w:rPr>
          <w:rFonts w:ascii="Segoe UI" w:hAnsi="Segoe UI" w:cs="Segoe UI"/>
        </w:rPr>
        <w:t xml:space="preserve"> </w:t>
      </w:r>
      <w:proofErr w:type="spellStart"/>
      <w:r w:rsidRPr="00A27C0C">
        <w:rPr>
          <w:rFonts w:ascii="Segoe UI" w:hAnsi="Segoe UI" w:cs="Segoe UI"/>
        </w:rPr>
        <w:t>anak</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dewasa</w:t>
      </w:r>
      <w:proofErr w:type="spellEnd"/>
      <w:r w:rsidRPr="00A27C0C">
        <w:rPr>
          <w:rFonts w:ascii="Segoe UI" w:hAnsi="Segoe UI" w:cs="Segoe UI"/>
        </w:rPr>
        <w:t xml:space="preserve"> yang </w:t>
      </w:r>
      <w:proofErr w:type="spellStart"/>
      <w:r w:rsidRPr="00A27C0C">
        <w:rPr>
          <w:rFonts w:ascii="Segoe UI" w:hAnsi="Segoe UI" w:cs="Segoe UI"/>
        </w:rPr>
        <w:t>rentan</w:t>
      </w:r>
      <w:proofErr w:type="spellEnd"/>
      <w:r w:rsidRPr="00A27C0C">
        <w:rPr>
          <w:rFonts w:ascii="Segoe UI" w:hAnsi="Segoe UI" w:cs="Segoe UI"/>
        </w:rPr>
        <w:t>.</w:t>
      </w:r>
    </w:p>
    <w:p w14:paraId="13C86016" w14:textId="08206FAB" w:rsidR="002B0A8A" w:rsidRPr="00673599" w:rsidRDefault="002B0A8A" w:rsidP="00673599">
      <w:pPr>
        <w:pStyle w:val="ListParagraph"/>
        <w:numPr>
          <w:ilvl w:val="0"/>
          <w:numId w:val="5"/>
        </w:numPr>
        <w:adjustRightInd w:val="0"/>
        <w:snapToGrid w:val="0"/>
        <w:spacing w:before="100" w:beforeAutospacing="1" w:after="100" w:afterAutospacing="1" w:line="240" w:lineRule="auto"/>
        <w:jc w:val="both"/>
        <w:rPr>
          <w:rFonts w:ascii="Segoe UI" w:hAnsi="Segoe UI" w:cs="Segoe UI"/>
          <w:vertAlign w:val="superscript"/>
        </w:rPr>
      </w:pPr>
      <w:r w:rsidRPr="00673599">
        <w:rPr>
          <w:rFonts w:ascii="Segoe UI" w:hAnsi="Segoe UI" w:cs="Segoe UI"/>
          <w:b/>
          <w:bCs/>
        </w:rPr>
        <w:t xml:space="preserve">Memastikan </w:t>
      </w:r>
      <w:proofErr w:type="spellStart"/>
      <w:r w:rsidRPr="00673599">
        <w:rPr>
          <w:rFonts w:ascii="Segoe UI" w:hAnsi="Segoe UI" w:cs="Segoe UI"/>
          <w:b/>
          <w:bCs/>
        </w:rPr>
        <w:t>keselamatan</w:t>
      </w:r>
      <w:proofErr w:type="spellEnd"/>
      <w:r w:rsidRPr="00673599">
        <w:rPr>
          <w:rFonts w:ascii="Segoe UI" w:hAnsi="Segoe UI" w:cs="Segoe UI"/>
          <w:b/>
          <w:bCs/>
        </w:rPr>
        <w:t xml:space="preserve">, </w:t>
      </w:r>
      <w:proofErr w:type="spellStart"/>
      <w:r w:rsidRPr="00673599">
        <w:rPr>
          <w:rFonts w:ascii="Segoe UI" w:hAnsi="Segoe UI" w:cs="Segoe UI"/>
          <w:b/>
          <w:bCs/>
        </w:rPr>
        <w:t>kesehatan</w:t>
      </w:r>
      <w:proofErr w:type="spellEnd"/>
      <w:r w:rsidRPr="00673599">
        <w:rPr>
          <w:rFonts w:ascii="Segoe UI" w:hAnsi="Segoe UI" w:cs="Segoe UI"/>
          <w:b/>
          <w:bCs/>
        </w:rPr>
        <w:t xml:space="preserve"> dan </w:t>
      </w:r>
      <w:proofErr w:type="spellStart"/>
      <w:r w:rsidRPr="00673599">
        <w:rPr>
          <w:rFonts w:ascii="Segoe UI" w:hAnsi="Segoe UI" w:cs="Segoe UI"/>
          <w:b/>
          <w:bCs/>
        </w:rPr>
        <w:t>kesejahteraan</w:t>
      </w:r>
      <w:proofErr w:type="spellEnd"/>
      <w:r w:rsidRPr="00673599">
        <w:rPr>
          <w:rFonts w:ascii="Segoe UI" w:hAnsi="Segoe UI" w:cs="Segoe UI"/>
          <w:b/>
          <w:bCs/>
        </w:rPr>
        <w:t xml:space="preserve"> </w:t>
      </w:r>
      <w:proofErr w:type="spellStart"/>
      <w:r w:rsidRPr="00673599">
        <w:rPr>
          <w:rFonts w:ascii="Segoe UI" w:hAnsi="Segoe UI" w:cs="Segoe UI"/>
          <w:b/>
          <w:bCs/>
        </w:rPr>
        <w:t>seluruh</w:t>
      </w:r>
      <w:proofErr w:type="spellEnd"/>
      <w:r w:rsidRPr="00673599">
        <w:rPr>
          <w:rFonts w:ascii="Segoe UI" w:hAnsi="Segoe UI" w:cs="Segoe UI"/>
          <w:b/>
          <w:bCs/>
        </w:rPr>
        <w:t xml:space="preserve"> </w:t>
      </w:r>
      <w:proofErr w:type="spellStart"/>
      <w:r w:rsidRPr="00673599">
        <w:rPr>
          <w:rFonts w:ascii="Segoe UI" w:hAnsi="Segoe UI" w:cs="Segoe UI"/>
          <w:b/>
          <w:bCs/>
        </w:rPr>
        <w:t>relawan</w:t>
      </w:r>
      <w:proofErr w:type="spellEnd"/>
      <w:r w:rsidRPr="00673599">
        <w:rPr>
          <w:rFonts w:ascii="Segoe UI" w:hAnsi="Segoe UI" w:cs="Segoe UI"/>
          <w:b/>
          <w:bCs/>
        </w:rPr>
        <w:t xml:space="preserve">, </w:t>
      </w:r>
      <w:proofErr w:type="spellStart"/>
      <w:r w:rsidRPr="00673599">
        <w:rPr>
          <w:rFonts w:ascii="Segoe UI" w:hAnsi="Segoe UI" w:cs="Segoe UI"/>
          <w:b/>
          <w:bCs/>
        </w:rPr>
        <w:t>pengurus</w:t>
      </w:r>
      <w:proofErr w:type="spellEnd"/>
      <w:r w:rsidRPr="00673599">
        <w:rPr>
          <w:rFonts w:ascii="Segoe UI" w:hAnsi="Segoe UI" w:cs="Segoe UI"/>
          <w:b/>
          <w:bCs/>
        </w:rPr>
        <w:t xml:space="preserve">, </w:t>
      </w:r>
      <w:proofErr w:type="spellStart"/>
      <w:r w:rsidRPr="00673599">
        <w:rPr>
          <w:rFonts w:ascii="Segoe UI" w:hAnsi="Segoe UI" w:cs="Segoe UI"/>
          <w:b/>
          <w:bCs/>
        </w:rPr>
        <w:t>staf</w:t>
      </w:r>
      <w:proofErr w:type="spellEnd"/>
      <w:r w:rsidRPr="00673599">
        <w:rPr>
          <w:rFonts w:ascii="Segoe UI" w:hAnsi="Segoe UI" w:cs="Segoe UI"/>
          <w:b/>
          <w:bCs/>
        </w:rPr>
        <w:t xml:space="preserve"> dan </w:t>
      </w:r>
      <w:proofErr w:type="spellStart"/>
      <w:r w:rsidRPr="00673599">
        <w:rPr>
          <w:rFonts w:ascii="Segoe UI" w:hAnsi="Segoe UI" w:cs="Segoe UI"/>
          <w:b/>
          <w:bCs/>
        </w:rPr>
        <w:t>komunitas</w:t>
      </w:r>
      <w:proofErr w:type="spellEnd"/>
      <w:r w:rsidRPr="00673599">
        <w:rPr>
          <w:rFonts w:ascii="Segoe UI" w:hAnsi="Segoe UI" w:cs="Segoe UI"/>
          <w:b/>
          <w:bCs/>
        </w:rPr>
        <w:t xml:space="preserve"> PKBI</w:t>
      </w:r>
    </w:p>
    <w:p w14:paraId="091AE817"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vertAlign w:val="superscript"/>
        </w:rPr>
      </w:pPr>
      <w:proofErr w:type="spellStart"/>
      <w:r w:rsidRPr="00A27C0C">
        <w:rPr>
          <w:rFonts w:ascii="Segoe UI" w:hAnsi="Segoe UI" w:cs="Segoe UI"/>
        </w:rPr>
        <w:t>Mematuhi</w:t>
      </w:r>
      <w:proofErr w:type="spellEnd"/>
      <w:r w:rsidRPr="00A27C0C">
        <w:rPr>
          <w:rFonts w:ascii="Segoe UI" w:hAnsi="Segoe UI" w:cs="Segoe UI"/>
        </w:rPr>
        <w:t xml:space="preserve"> </w:t>
      </w:r>
      <w:proofErr w:type="spellStart"/>
      <w:r w:rsidRPr="00A27C0C">
        <w:rPr>
          <w:rFonts w:ascii="Segoe UI" w:hAnsi="Segoe UI" w:cs="Segoe UI"/>
        </w:rPr>
        <w:t>semua</w:t>
      </w:r>
      <w:proofErr w:type="spellEnd"/>
      <w:r w:rsidRPr="00A27C0C">
        <w:rPr>
          <w:rFonts w:ascii="Segoe UI" w:hAnsi="Segoe UI" w:cs="Segoe UI"/>
        </w:rPr>
        <w:t xml:space="preserve"> </w:t>
      </w:r>
      <w:proofErr w:type="spellStart"/>
      <w:r w:rsidRPr="00A27C0C">
        <w:rPr>
          <w:rFonts w:ascii="Segoe UI" w:hAnsi="Segoe UI" w:cs="Segoe UI"/>
        </w:rPr>
        <w:t>ketentuan</w:t>
      </w:r>
      <w:proofErr w:type="spellEnd"/>
      <w:r w:rsidRPr="00A27C0C">
        <w:rPr>
          <w:rFonts w:ascii="Segoe UI" w:hAnsi="Segoe UI" w:cs="Segoe UI"/>
        </w:rPr>
        <w:t xml:space="preserve"> </w:t>
      </w:r>
      <w:proofErr w:type="spellStart"/>
      <w:r w:rsidRPr="00A27C0C">
        <w:rPr>
          <w:rFonts w:ascii="Segoe UI" w:hAnsi="Segoe UI" w:cs="Segoe UI"/>
        </w:rPr>
        <w:t>hukum</w:t>
      </w:r>
      <w:proofErr w:type="spellEnd"/>
      <w:r w:rsidRPr="00A27C0C">
        <w:rPr>
          <w:rFonts w:ascii="Segoe UI" w:hAnsi="Segoe UI" w:cs="Segoe UI"/>
        </w:rPr>
        <w:t xml:space="preserve"> dan </w:t>
      </w:r>
      <w:proofErr w:type="spellStart"/>
      <w:r w:rsidRPr="00A27C0C">
        <w:rPr>
          <w:rFonts w:ascii="Segoe UI" w:hAnsi="Segoe UI" w:cs="Segoe UI"/>
        </w:rPr>
        <w:t>memastikan</w:t>
      </w:r>
      <w:proofErr w:type="spellEnd"/>
      <w:r w:rsidRPr="00A27C0C">
        <w:rPr>
          <w:rFonts w:ascii="Segoe UI" w:hAnsi="Segoe UI" w:cs="Segoe UI"/>
        </w:rPr>
        <w:t xml:space="preserve"> </w:t>
      </w:r>
      <w:proofErr w:type="spellStart"/>
      <w:r w:rsidRPr="00A27C0C">
        <w:rPr>
          <w:rFonts w:ascii="Segoe UI" w:hAnsi="Segoe UI" w:cs="Segoe UI"/>
        </w:rPr>
        <w:t>persyaratan</w:t>
      </w:r>
      <w:proofErr w:type="spellEnd"/>
      <w:r w:rsidRPr="00A27C0C">
        <w:rPr>
          <w:rFonts w:ascii="Segoe UI" w:hAnsi="Segoe UI" w:cs="Segoe UI"/>
        </w:rPr>
        <w:t xml:space="preserve"> </w:t>
      </w:r>
      <w:proofErr w:type="spellStart"/>
      <w:r w:rsidRPr="00A27C0C">
        <w:rPr>
          <w:rFonts w:ascii="Segoe UI" w:hAnsi="Segoe UI" w:cs="Segoe UI"/>
        </w:rPr>
        <w:t>kesehatan</w:t>
      </w:r>
      <w:proofErr w:type="spellEnd"/>
      <w:r w:rsidRPr="00A27C0C">
        <w:rPr>
          <w:rFonts w:ascii="Segoe UI" w:hAnsi="Segoe UI" w:cs="Segoe UI"/>
        </w:rPr>
        <w:t xml:space="preserve"> dan </w:t>
      </w:r>
      <w:proofErr w:type="spellStart"/>
      <w:r w:rsidRPr="00A27C0C">
        <w:rPr>
          <w:rFonts w:ascii="Segoe UI" w:hAnsi="Segoe UI" w:cs="Segoe UI"/>
        </w:rPr>
        <w:t>keselamatan</w:t>
      </w:r>
      <w:proofErr w:type="spellEnd"/>
      <w:r w:rsidRPr="00A27C0C">
        <w:rPr>
          <w:rFonts w:ascii="Segoe UI" w:hAnsi="Segoe UI" w:cs="Segoe UI"/>
        </w:rPr>
        <w:t xml:space="preserve"> </w:t>
      </w:r>
      <w:proofErr w:type="spellStart"/>
      <w:r w:rsidRPr="00A27C0C">
        <w:rPr>
          <w:rFonts w:ascii="Segoe UI" w:hAnsi="Segoe UI" w:cs="Segoe UI"/>
        </w:rPr>
        <w:t>organisasi</w:t>
      </w:r>
      <w:proofErr w:type="spellEnd"/>
      <w:r w:rsidRPr="00A27C0C">
        <w:rPr>
          <w:rFonts w:ascii="Segoe UI" w:hAnsi="Segoe UI" w:cs="Segoe UI"/>
        </w:rPr>
        <w:t xml:space="preserve"> </w:t>
      </w:r>
      <w:proofErr w:type="spellStart"/>
      <w:r w:rsidRPr="00A27C0C">
        <w:rPr>
          <w:rFonts w:ascii="Segoe UI" w:hAnsi="Segoe UI" w:cs="Segoe UI"/>
        </w:rPr>
        <w:t>terpenuhi</w:t>
      </w:r>
      <w:proofErr w:type="spellEnd"/>
      <w:r w:rsidRPr="00A27C0C">
        <w:rPr>
          <w:rFonts w:ascii="Segoe UI" w:hAnsi="Segoe UI" w:cs="Segoe UI"/>
        </w:rPr>
        <w:t xml:space="preserve"> dan </w:t>
      </w:r>
      <w:proofErr w:type="spellStart"/>
      <w:r w:rsidRPr="00A27C0C">
        <w:rPr>
          <w:rFonts w:ascii="Segoe UI" w:hAnsi="Segoe UI" w:cs="Segoe UI"/>
        </w:rPr>
        <w:t>berlaku</w:t>
      </w:r>
      <w:proofErr w:type="spellEnd"/>
      <w:r w:rsidRPr="00A27C0C">
        <w:rPr>
          <w:rFonts w:ascii="Segoe UI" w:hAnsi="Segoe UI" w:cs="Segoe UI"/>
        </w:rPr>
        <w:t xml:space="preserve"> di </w:t>
      </w:r>
      <w:proofErr w:type="spellStart"/>
      <w:r w:rsidRPr="00A27C0C">
        <w:rPr>
          <w:rFonts w:ascii="Segoe UI" w:hAnsi="Segoe UI" w:cs="Segoe UI"/>
        </w:rPr>
        <w:t>semua</w:t>
      </w:r>
      <w:proofErr w:type="spellEnd"/>
      <w:r w:rsidRPr="00A27C0C">
        <w:rPr>
          <w:rFonts w:ascii="Segoe UI" w:hAnsi="Segoe UI" w:cs="Segoe UI"/>
        </w:rPr>
        <w:t xml:space="preserve"> </w:t>
      </w:r>
      <w:proofErr w:type="spellStart"/>
      <w:r w:rsidRPr="00A27C0C">
        <w:rPr>
          <w:rFonts w:ascii="Segoe UI" w:hAnsi="Segoe UI" w:cs="Segoe UI"/>
        </w:rPr>
        <w:t>lokasi</w:t>
      </w:r>
      <w:proofErr w:type="spellEnd"/>
      <w:r w:rsidRPr="00A27C0C">
        <w:rPr>
          <w:rFonts w:ascii="Segoe UI" w:hAnsi="Segoe UI" w:cs="Segoe UI"/>
        </w:rPr>
        <w:t xml:space="preserve"> </w:t>
      </w:r>
      <w:proofErr w:type="spellStart"/>
      <w:r w:rsidRPr="00A27C0C">
        <w:rPr>
          <w:rFonts w:ascii="Segoe UI" w:hAnsi="Segoe UI" w:cs="Segoe UI"/>
        </w:rPr>
        <w:t>kerja</w:t>
      </w:r>
      <w:proofErr w:type="spellEnd"/>
      <w:r w:rsidRPr="00A27C0C">
        <w:rPr>
          <w:rFonts w:ascii="Segoe UI" w:hAnsi="Segoe UI" w:cs="Segoe UI"/>
        </w:rPr>
        <w:t>;</w:t>
      </w:r>
    </w:p>
    <w:p w14:paraId="68466164"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vertAlign w:val="superscript"/>
        </w:rPr>
      </w:pPr>
      <w:proofErr w:type="spellStart"/>
      <w:r w:rsidRPr="00A27C0C">
        <w:rPr>
          <w:rFonts w:ascii="Segoe UI" w:hAnsi="Segoe UI" w:cs="Segoe UI"/>
        </w:rPr>
        <w:t>Mematuhi</w:t>
      </w:r>
      <w:proofErr w:type="spellEnd"/>
      <w:r w:rsidRPr="00A27C0C">
        <w:rPr>
          <w:rFonts w:ascii="Segoe UI" w:hAnsi="Segoe UI" w:cs="Segoe UI"/>
        </w:rPr>
        <w:t xml:space="preserve"> </w:t>
      </w:r>
      <w:proofErr w:type="spellStart"/>
      <w:r w:rsidRPr="00A27C0C">
        <w:rPr>
          <w:rFonts w:ascii="Segoe UI" w:hAnsi="Segoe UI" w:cs="Segoe UI"/>
        </w:rPr>
        <w:t>semua</w:t>
      </w:r>
      <w:proofErr w:type="spellEnd"/>
      <w:r w:rsidRPr="00A27C0C">
        <w:rPr>
          <w:rFonts w:ascii="Segoe UI" w:hAnsi="Segoe UI" w:cs="Segoe UI"/>
        </w:rPr>
        <w:t xml:space="preserve"> </w:t>
      </w:r>
      <w:proofErr w:type="spellStart"/>
      <w:r w:rsidRPr="00A27C0C">
        <w:rPr>
          <w:rFonts w:ascii="Segoe UI" w:hAnsi="Segoe UI" w:cs="Segoe UI"/>
        </w:rPr>
        <w:t>panduan</w:t>
      </w:r>
      <w:proofErr w:type="spellEnd"/>
      <w:r w:rsidRPr="00A27C0C">
        <w:rPr>
          <w:rFonts w:ascii="Segoe UI" w:hAnsi="Segoe UI" w:cs="Segoe UI"/>
        </w:rPr>
        <w:t xml:space="preserve"> </w:t>
      </w:r>
      <w:proofErr w:type="spellStart"/>
      <w:r w:rsidRPr="00A27C0C">
        <w:rPr>
          <w:rFonts w:ascii="Segoe UI" w:hAnsi="Segoe UI" w:cs="Segoe UI"/>
        </w:rPr>
        <w:t>keamanan</w:t>
      </w:r>
      <w:proofErr w:type="spellEnd"/>
      <w:r w:rsidRPr="00A27C0C">
        <w:rPr>
          <w:rFonts w:ascii="Segoe UI" w:hAnsi="Segoe UI" w:cs="Segoe UI"/>
        </w:rPr>
        <w:t xml:space="preserve"> </w:t>
      </w:r>
      <w:proofErr w:type="spellStart"/>
      <w:r w:rsidRPr="00A27C0C">
        <w:rPr>
          <w:rFonts w:ascii="Segoe UI" w:hAnsi="Segoe UI" w:cs="Segoe UI"/>
        </w:rPr>
        <w:t>setempat</w:t>
      </w:r>
      <w:proofErr w:type="spellEnd"/>
      <w:r w:rsidRPr="00A27C0C">
        <w:rPr>
          <w:rFonts w:ascii="Segoe UI" w:hAnsi="Segoe UI" w:cs="Segoe UI"/>
        </w:rPr>
        <w:t xml:space="preserve"> dan pro-</w:t>
      </w:r>
      <w:proofErr w:type="spellStart"/>
      <w:r w:rsidRPr="00A27C0C">
        <w:rPr>
          <w:rFonts w:ascii="Segoe UI" w:hAnsi="Segoe UI" w:cs="Segoe UI"/>
        </w:rPr>
        <w:t>aktif</w:t>
      </w:r>
      <w:proofErr w:type="spellEnd"/>
      <w:r w:rsidRPr="00A27C0C">
        <w:rPr>
          <w:rFonts w:ascii="Segoe UI" w:hAnsi="Segoe UI" w:cs="Segoe UI"/>
        </w:rPr>
        <w:t xml:space="preserve"> </w:t>
      </w:r>
      <w:proofErr w:type="spellStart"/>
      <w:r w:rsidRPr="00A27C0C">
        <w:rPr>
          <w:rFonts w:ascii="Segoe UI" w:hAnsi="Segoe UI" w:cs="Segoe UI"/>
        </w:rPr>
        <w:t>menginformasikan</w:t>
      </w:r>
      <w:proofErr w:type="spellEnd"/>
      <w:r w:rsidRPr="00A27C0C">
        <w:rPr>
          <w:rFonts w:ascii="Segoe UI" w:hAnsi="Segoe UI" w:cs="Segoe UI"/>
        </w:rPr>
        <w:t xml:space="preserve"> </w:t>
      </w:r>
      <w:proofErr w:type="spellStart"/>
      <w:r w:rsidRPr="00A27C0C">
        <w:rPr>
          <w:rFonts w:ascii="Segoe UI" w:hAnsi="Segoe UI" w:cs="Segoe UI"/>
        </w:rPr>
        <w:t>kepada</w:t>
      </w:r>
      <w:proofErr w:type="spellEnd"/>
      <w:r w:rsidRPr="00A27C0C">
        <w:rPr>
          <w:rFonts w:ascii="Segoe UI" w:hAnsi="Segoe UI" w:cs="Segoe UI"/>
        </w:rPr>
        <w:t xml:space="preserve"> </w:t>
      </w:r>
      <w:proofErr w:type="spellStart"/>
      <w:r w:rsidRPr="00A27C0C">
        <w:rPr>
          <w:rFonts w:ascii="Segoe UI" w:hAnsi="Segoe UI" w:cs="Segoe UI"/>
        </w:rPr>
        <w:t>manajemen</w:t>
      </w:r>
      <w:proofErr w:type="spellEnd"/>
      <w:r w:rsidRPr="00A27C0C">
        <w:rPr>
          <w:rFonts w:ascii="Segoe UI" w:hAnsi="Segoe UI" w:cs="Segoe UI"/>
        </w:rPr>
        <w:t xml:space="preserve"> </w:t>
      </w:r>
      <w:proofErr w:type="spellStart"/>
      <w:r w:rsidRPr="00A27C0C">
        <w:rPr>
          <w:rFonts w:ascii="Segoe UI" w:hAnsi="Segoe UI" w:cs="Segoe UI"/>
        </w:rPr>
        <w:t>bila</w:t>
      </w:r>
      <w:proofErr w:type="spellEnd"/>
      <w:r w:rsidRPr="00A27C0C">
        <w:rPr>
          <w:rFonts w:ascii="Segoe UI" w:hAnsi="Segoe UI" w:cs="Segoe UI"/>
        </w:rPr>
        <w:t xml:space="preserve"> </w:t>
      </w:r>
      <w:proofErr w:type="spellStart"/>
      <w:r w:rsidRPr="00A27C0C">
        <w:rPr>
          <w:rFonts w:ascii="Segoe UI" w:hAnsi="Segoe UI" w:cs="Segoe UI"/>
        </w:rPr>
        <w:t>terdapat</w:t>
      </w:r>
      <w:proofErr w:type="spellEnd"/>
      <w:r w:rsidRPr="00A27C0C">
        <w:rPr>
          <w:rFonts w:ascii="Segoe UI" w:hAnsi="Segoe UI" w:cs="Segoe UI"/>
        </w:rPr>
        <w:t xml:space="preserve"> </w:t>
      </w:r>
      <w:proofErr w:type="spellStart"/>
      <w:r w:rsidRPr="00A27C0C">
        <w:rPr>
          <w:rFonts w:ascii="Segoe UI" w:hAnsi="Segoe UI" w:cs="Segoe UI"/>
        </w:rPr>
        <w:t>perubahan</w:t>
      </w:r>
      <w:proofErr w:type="spellEnd"/>
      <w:r w:rsidRPr="00A27C0C">
        <w:rPr>
          <w:rFonts w:ascii="Segoe UI" w:hAnsi="Segoe UI" w:cs="Segoe UI"/>
        </w:rPr>
        <w:t xml:space="preserve"> yang </w:t>
      </w:r>
      <w:proofErr w:type="spellStart"/>
      <w:r w:rsidRPr="00A27C0C">
        <w:rPr>
          <w:rFonts w:ascii="Segoe UI" w:hAnsi="Segoe UI" w:cs="Segoe UI"/>
        </w:rPr>
        <w:t>perlu</w:t>
      </w:r>
      <w:proofErr w:type="spellEnd"/>
      <w:r w:rsidRPr="00A27C0C">
        <w:rPr>
          <w:rFonts w:ascii="Segoe UI" w:hAnsi="Segoe UI" w:cs="Segoe UI"/>
        </w:rPr>
        <w:t xml:space="preserve"> </w:t>
      </w:r>
      <w:proofErr w:type="spellStart"/>
      <w:r w:rsidRPr="00A27C0C">
        <w:rPr>
          <w:rFonts w:ascii="Segoe UI" w:hAnsi="Segoe UI" w:cs="Segoe UI"/>
        </w:rPr>
        <w:t>dilakukan</w:t>
      </w:r>
      <w:proofErr w:type="spellEnd"/>
      <w:r w:rsidRPr="00A27C0C">
        <w:rPr>
          <w:rFonts w:ascii="Segoe UI" w:hAnsi="Segoe UI" w:cs="Segoe UI"/>
        </w:rPr>
        <w:t xml:space="preserve"> pada </w:t>
      </w:r>
      <w:proofErr w:type="spellStart"/>
      <w:r w:rsidRPr="00A27C0C">
        <w:rPr>
          <w:rFonts w:ascii="Segoe UI" w:hAnsi="Segoe UI" w:cs="Segoe UI"/>
        </w:rPr>
        <w:t>panduan</w:t>
      </w:r>
      <w:proofErr w:type="spellEnd"/>
      <w:r w:rsidRPr="00A27C0C">
        <w:rPr>
          <w:rFonts w:ascii="Segoe UI" w:hAnsi="Segoe UI" w:cs="Segoe UI"/>
        </w:rPr>
        <w:t xml:space="preserve"> yang </w:t>
      </w:r>
      <w:proofErr w:type="spellStart"/>
      <w:r w:rsidRPr="00A27C0C">
        <w:rPr>
          <w:rFonts w:ascii="Segoe UI" w:hAnsi="Segoe UI" w:cs="Segoe UI"/>
        </w:rPr>
        <w:t>sudah</w:t>
      </w:r>
      <w:proofErr w:type="spellEnd"/>
      <w:r w:rsidRPr="00A27C0C">
        <w:rPr>
          <w:rFonts w:ascii="Segoe UI" w:hAnsi="Segoe UI" w:cs="Segoe UI"/>
        </w:rPr>
        <w:t xml:space="preserve"> </w:t>
      </w:r>
      <w:proofErr w:type="spellStart"/>
      <w:r w:rsidRPr="00A27C0C">
        <w:rPr>
          <w:rFonts w:ascii="Segoe UI" w:hAnsi="Segoe UI" w:cs="Segoe UI"/>
        </w:rPr>
        <w:t>ada</w:t>
      </w:r>
      <w:proofErr w:type="spellEnd"/>
    </w:p>
    <w:p w14:paraId="6F132B84"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vertAlign w:val="superscript"/>
        </w:rPr>
      </w:pPr>
      <w:proofErr w:type="spellStart"/>
      <w:r w:rsidRPr="00A27C0C">
        <w:rPr>
          <w:rFonts w:ascii="Segoe UI" w:hAnsi="Segoe UI" w:cs="Segoe UI"/>
        </w:rPr>
        <w:t>Bertindak</w:t>
      </w:r>
      <w:proofErr w:type="spellEnd"/>
      <w:r w:rsidRPr="00A27C0C">
        <w:rPr>
          <w:rFonts w:ascii="Segoe UI" w:hAnsi="Segoe UI" w:cs="Segoe UI"/>
        </w:rPr>
        <w:t xml:space="preserve"> </w:t>
      </w:r>
      <w:proofErr w:type="spellStart"/>
      <w:r w:rsidRPr="00A27C0C">
        <w:rPr>
          <w:rFonts w:ascii="Segoe UI" w:hAnsi="Segoe UI" w:cs="Segoe UI"/>
        </w:rPr>
        <w:t>sedemikian</w:t>
      </w:r>
      <w:proofErr w:type="spellEnd"/>
      <w:r w:rsidRPr="00A27C0C">
        <w:rPr>
          <w:rFonts w:ascii="Segoe UI" w:hAnsi="Segoe UI" w:cs="Segoe UI"/>
        </w:rPr>
        <w:t xml:space="preserve"> </w:t>
      </w:r>
      <w:proofErr w:type="spellStart"/>
      <w:r w:rsidRPr="00A27C0C">
        <w:rPr>
          <w:rFonts w:ascii="Segoe UI" w:hAnsi="Segoe UI" w:cs="Segoe UI"/>
        </w:rPr>
        <w:t>rupa</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menghindari</w:t>
      </w:r>
      <w:proofErr w:type="spellEnd"/>
      <w:r w:rsidRPr="00A27C0C">
        <w:rPr>
          <w:rFonts w:ascii="Segoe UI" w:hAnsi="Segoe UI" w:cs="Segoe UI"/>
        </w:rPr>
        <w:t xml:space="preserve"> </w:t>
      </w:r>
      <w:proofErr w:type="spellStart"/>
      <w:r w:rsidRPr="00A27C0C">
        <w:rPr>
          <w:rFonts w:ascii="Segoe UI" w:hAnsi="Segoe UI" w:cs="Segoe UI"/>
        </w:rPr>
        <w:t>risiko</w:t>
      </w:r>
      <w:proofErr w:type="spellEnd"/>
      <w:r w:rsidRPr="00A27C0C">
        <w:rPr>
          <w:rFonts w:ascii="Segoe UI" w:hAnsi="Segoe UI" w:cs="Segoe UI"/>
        </w:rPr>
        <w:t xml:space="preserve"> yang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perlu</w:t>
      </w:r>
      <w:proofErr w:type="spellEnd"/>
      <w:r w:rsidRPr="00A27C0C">
        <w:rPr>
          <w:rFonts w:ascii="Segoe UI" w:hAnsi="Segoe UI" w:cs="Segoe UI"/>
        </w:rPr>
        <w:t xml:space="preserve">,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keselamatan</w:t>
      </w:r>
      <w:proofErr w:type="spellEnd"/>
      <w:r w:rsidRPr="00A27C0C">
        <w:rPr>
          <w:rFonts w:ascii="Segoe UI" w:hAnsi="Segoe UI" w:cs="Segoe UI"/>
        </w:rPr>
        <w:t xml:space="preserve">, </w:t>
      </w:r>
      <w:proofErr w:type="spellStart"/>
      <w:r w:rsidRPr="00A27C0C">
        <w:rPr>
          <w:rFonts w:ascii="Segoe UI" w:hAnsi="Segoe UI" w:cs="Segoe UI"/>
        </w:rPr>
        <w:t>kesehatan</w:t>
      </w:r>
      <w:proofErr w:type="spellEnd"/>
      <w:r w:rsidRPr="00A27C0C">
        <w:rPr>
          <w:rFonts w:ascii="Segoe UI" w:hAnsi="Segoe UI" w:cs="Segoe UI"/>
        </w:rPr>
        <w:t xml:space="preserve"> dan </w:t>
      </w:r>
      <w:proofErr w:type="spellStart"/>
      <w:r w:rsidRPr="00A27C0C">
        <w:rPr>
          <w:rFonts w:ascii="Segoe UI" w:hAnsi="Segoe UI" w:cs="Segoe UI"/>
        </w:rPr>
        <w:t>kesejahteraan</w:t>
      </w:r>
      <w:proofErr w:type="spellEnd"/>
      <w:r w:rsidRPr="00A27C0C">
        <w:rPr>
          <w:rFonts w:ascii="Segoe UI" w:hAnsi="Segoe UI" w:cs="Segoe UI"/>
        </w:rPr>
        <w:t xml:space="preserve"> </w:t>
      </w:r>
      <w:proofErr w:type="spellStart"/>
      <w:r w:rsidRPr="00A27C0C">
        <w:rPr>
          <w:rFonts w:ascii="Segoe UI" w:hAnsi="Segoe UI" w:cs="Segoe UI"/>
        </w:rPr>
        <w:t>mereka</w:t>
      </w:r>
      <w:proofErr w:type="spellEnd"/>
      <w:r w:rsidRPr="00A27C0C">
        <w:rPr>
          <w:rFonts w:ascii="Segoe UI" w:hAnsi="Segoe UI" w:cs="Segoe UI"/>
        </w:rPr>
        <w:t xml:space="preserve"> dan orang lain, </w:t>
      </w:r>
      <w:proofErr w:type="spellStart"/>
      <w:r w:rsidRPr="00A27C0C">
        <w:rPr>
          <w:rFonts w:ascii="Segoe UI" w:hAnsi="Segoe UI" w:cs="Segoe UI"/>
        </w:rPr>
        <w:t>termasuk</w:t>
      </w:r>
      <w:proofErr w:type="spellEnd"/>
      <w:r w:rsidRPr="00A27C0C">
        <w:rPr>
          <w:rFonts w:ascii="Segoe UI" w:hAnsi="Segoe UI" w:cs="Segoe UI"/>
        </w:rPr>
        <w:t xml:space="preserve"> </w:t>
      </w:r>
      <w:proofErr w:type="spellStart"/>
      <w:r w:rsidRPr="00A27C0C">
        <w:rPr>
          <w:rFonts w:ascii="Segoe UI" w:hAnsi="Segoe UI" w:cs="Segoe UI"/>
        </w:rPr>
        <w:t>mitra</w:t>
      </w:r>
      <w:proofErr w:type="spellEnd"/>
      <w:r w:rsidRPr="00A27C0C">
        <w:rPr>
          <w:rFonts w:ascii="Segoe UI" w:hAnsi="Segoe UI" w:cs="Segoe UI"/>
        </w:rPr>
        <w:t xml:space="preserve"> </w:t>
      </w:r>
      <w:proofErr w:type="spellStart"/>
      <w:r w:rsidRPr="00A27C0C">
        <w:rPr>
          <w:rFonts w:ascii="Segoe UI" w:hAnsi="Segoe UI" w:cs="Segoe UI"/>
        </w:rPr>
        <w:t>organisasi</w:t>
      </w:r>
      <w:proofErr w:type="spellEnd"/>
      <w:r w:rsidRPr="00A27C0C">
        <w:rPr>
          <w:rFonts w:ascii="Segoe UI" w:hAnsi="Segoe UI" w:cs="Segoe UI"/>
        </w:rPr>
        <w:t xml:space="preserve"> dan </w:t>
      </w:r>
      <w:proofErr w:type="spellStart"/>
      <w:r w:rsidRPr="00A27C0C">
        <w:rPr>
          <w:rFonts w:ascii="Segoe UI" w:hAnsi="Segoe UI" w:cs="Segoe UI"/>
        </w:rPr>
        <w:t>komunitas</w:t>
      </w:r>
      <w:proofErr w:type="spellEnd"/>
      <w:r w:rsidRPr="00A27C0C">
        <w:rPr>
          <w:rFonts w:ascii="Segoe UI" w:hAnsi="Segoe UI" w:cs="Segoe UI"/>
        </w:rPr>
        <w:t xml:space="preserve"> yang </w:t>
      </w:r>
      <w:proofErr w:type="spellStart"/>
      <w:r w:rsidRPr="00A27C0C">
        <w:rPr>
          <w:rFonts w:ascii="Segoe UI" w:hAnsi="Segoe UI" w:cs="Segoe UI"/>
        </w:rPr>
        <w:t>bekerja</w:t>
      </w:r>
      <w:proofErr w:type="spellEnd"/>
      <w:r w:rsidRPr="00A27C0C">
        <w:rPr>
          <w:rFonts w:ascii="Segoe UI" w:hAnsi="Segoe UI" w:cs="Segoe UI"/>
        </w:rPr>
        <w:t xml:space="preserve"> </w:t>
      </w:r>
      <w:proofErr w:type="spellStart"/>
      <w:r w:rsidRPr="00A27C0C">
        <w:rPr>
          <w:rFonts w:ascii="Segoe UI" w:hAnsi="Segoe UI" w:cs="Segoe UI"/>
        </w:rPr>
        <w:t>sama</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PKBI;</w:t>
      </w:r>
    </w:p>
    <w:p w14:paraId="4D796043"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vertAlign w:val="superscript"/>
        </w:rPr>
      </w:pPr>
      <w:proofErr w:type="spellStart"/>
      <w:r w:rsidRPr="00A27C0C">
        <w:rPr>
          <w:rFonts w:ascii="Segoe UI" w:hAnsi="Segoe UI" w:cs="Segoe UI"/>
        </w:rPr>
        <w:t>Bertanggung</w:t>
      </w:r>
      <w:proofErr w:type="spellEnd"/>
      <w:r w:rsidRPr="00A27C0C">
        <w:rPr>
          <w:rFonts w:ascii="Segoe UI" w:hAnsi="Segoe UI" w:cs="Segoe UI"/>
        </w:rPr>
        <w:t xml:space="preserve"> </w:t>
      </w:r>
      <w:proofErr w:type="spellStart"/>
      <w:r w:rsidRPr="00A27C0C">
        <w:rPr>
          <w:rFonts w:ascii="Segoe UI" w:hAnsi="Segoe UI" w:cs="Segoe UI"/>
        </w:rPr>
        <w:t>jawab</w:t>
      </w:r>
      <w:proofErr w:type="spellEnd"/>
      <w:r w:rsidRPr="00A27C0C">
        <w:rPr>
          <w:rFonts w:ascii="Segoe UI" w:hAnsi="Segoe UI" w:cs="Segoe UI"/>
        </w:rPr>
        <w:t xml:space="preserve"> </w:t>
      </w:r>
      <w:proofErr w:type="spellStart"/>
      <w:r w:rsidRPr="00A27C0C">
        <w:rPr>
          <w:rFonts w:ascii="Segoe UI" w:hAnsi="Segoe UI" w:cs="Segoe UI"/>
        </w:rPr>
        <w:t>atas</w:t>
      </w:r>
      <w:proofErr w:type="spellEnd"/>
      <w:r w:rsidRPr="00A27C0C">
        <w:rPr>
          <w:rFonts w:ascii="Segoe UI" w:hAnsi="Segoe UI" w:cs="Segoe UI"/>
        </w:rPr>
        <w:t xml:space="preserve"> </w:t>
      </w:r>
      <w:proofErr w:type="spellStart"/>
      <w:r w:rsidRPr="00A27C0C">
        <w:rPr>
          <w:rFonts w:ascii="Segoe UI" w:hAnsi="Segoe UI" w:cs="Segoe UI"/>
        </w:rPr>
        <w:t>akun</w:t>
      </w:r>
      <w:proofErr w:type="spellEnd"/>
      <w:r w:rsidRPr="00A27C0C">
        <w:rPr>
          <w:rFonts w:ascii="Segoe UI" w:hAnsi="Segoe UI" w:cs="Segoe UI"/>
        </w:rPr>
        <w:t xml:space="preserve"> </w:t>
      </w:r>
      <w:proofErr w:type="spellStart"/>
      <w:r w:rsidRPr="00A27C0C">
        <w:rPr>
          <w:rFonts w:ascii="Segoe UI" w:hAnsi="Segoe UI" w:cs="Segoe UI"/>
        </w:rPr>
        <w:t>sosial</w:t>
      </w:r>
      <w:proofErr w:type="spellEnd"/>
      <w:r w:rsidRPr="00A27C0C">
        <w:rPr>
          <w:rFonts w:ascii="Segoe UI" w:hAnsi="Segoe UI" w:cs="Segoe UI"/>
        </w:rPr>
        <w:t xml:space="preserve"> </w:t>
      </w:r>
      <w:proofErr w:type="spellStart"/>
      <w:r w:rsidRPr="00A27C0C">
        <w:rPr>
          <w:rFonts w:ascii="Segoe UI" w:hAnsi="Segoe UI" w:cs="Segoe UI"/>
        </w:rPr>
        <w:t>medianya</w:t>
      </w:r>
      <w:proofErr w:type="spellEnd"/>
      <w:r w:rsidRPr="00A27C0C">
        <w:rPr>
          <w:rFonts w:ascii="Segoe UI" w:hAnsi="Segoe UI" w:cs="Segoe UI"/>
        </w:rPr>
        <w:t xml:space="preserve"> dan </w:t>
      </w:r>
      <w:proofErr w:type="spellStart"/>
      <w:r w:rsidRPr="00A27C0C">
        <w:rPr>
          <w:rFonts w:ascii="Segoe UI" w:hAnsi="Segoe UI" w:cs="Segoe UI"/>
        </w:rPr>
        <w:t>ketika</w:t>
      </w:r>
      <w:proofErr w:type="spellEnd"/>
      <w:r w:rsidRPr="00A27C0C">
        <w:rPr>
          <w:rFonts w:ascii="Segoe UI" w:hAnsi="Segoe UI" w:cs="Segoe UI"/>
        </w:rPr>
        <w:t xml:space="preserve"> </w:t>
      </w:r>
      <w:proofErr w:type="spellStart"/>
      <w:r w:rsidRPr="00A27C0C">
        <w:rPr>
          <w:rFonts w:ascii="Segoe UI" w:hAnsi="Segoe UI" w:cs="Segoe UI"/>
        </w:rPr>
        <w:t>menggunakan</w:t>
      </w:r>
      <w:proofErr w:type="spellEnd"/>
      <w:r w:rsidRPr="00A27C0C">
        <w:rPr>
          <w:rFonts w:ascii="Segoe UI" w:hAnsi="Segoe UI" w:cs="Segoe UI"/>
        </w:rPr>
        <w:t xml:space="preserve"> </w:t>
      </w:r>
      <w:proofErr w:type="spellStart"/>
      <w:r w:rsidRPr="00A27C0C">
        <w:rPr>
          <w:rFonts w:ascii="Segoe UI" w:hAnsi="Segoe UI" w:cs="Segoe UI"/>
        </w:rPr>
        <w:t>foto-foto</w:t>
      </w:r>
      <w:proofErr w:type="spellEnd"/>
      <w:r w:rsidRPr="00A27C0C">
        <w:rPr>
          <w:rFonts w:ascii="Segoe UI" w:hAnsi="Segoe UI" w:cs="Segoe UI"/>
        </w:rPr>
        <w:t xml:space="preserve"> yang </w:t>
      </w:r>
      <w:proofErr w:type="spellStart"/>
      <w:r w:rsidRPr="00A27C0C">
        <w:rPr>
          <w:rFonts w:ascii="Segoe UI" w:hAnsi="Segoe UI" w:cs="Segoe UI"/>
        </w:rPr>
        <w:t>diperoleh</w:t>
      </w:r>
      <w:proofErr w:type="spellEnd"/>
      <w:r w:rsidRPr="00A27C0C">
        <w:rPr>
          <w:rFonts w:ascii="Segoe UI" w:hAnsi="Segoe UI" w:cs="Segoe UI"/>
        </w:rPr>
        <w:t xml:space="preserve"> </w:t>
      </w:r>
      <w:proofErr w:type="spellStart"/>
      <w:r w:rsidRPr="00A27C0C">
        <w:rPr>
          <w:rFonts w:ascii="Segoe UI" w:hAnsi="Segoe UI" w:cs="Segoe UI"/>
        </w:rPr>
        <w:t>ketika</w:t>
      </w:r>
      <w:proofErr w:type="spellEnd"/>
      <w:r w:rsidRPr="00A27C0C">
        <w:rPr>
          <w:rFonts w:ascii="Segoe UI" w:hAnsi="Segoe UI" w:cs="Segoe UI"/>
        </w:rPr>
        <w:t xml:space="preserve"> </w:t>
      </w:r>
      <w:proofErr w:type="spellStart"/>
      <w:r w:rsidRPr="00A27C0C">
        <w:rPr>
          <w:rFonts w:ascii="Segoe UI" w:hAnsi="Segoe UI" w:cs="Segoe UI"/>
        </w:rPr>
        <w:t>bekerja</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PKBI, </w:t>
      </w:r>
      <w:proofErr w:type="spellStart"/>
      <w:r w:rsidRPr="00A27C0C">
        <w:rPr>
          <w:rFonts w:ascii="Segoe UI" w:hAnsi="Segoe UI" w:cs="Segoe UI"/>
        </w:rPr>
        <w:t>selalu</w:t>
      </w:r>
      <w:proofErr w:type="spellEnd"/>
      <w:r w:rsidRPr="00A27C0C">
        <w:rPr>
          <w:rFonts w:ascii="Segoe UI" w:hAnsi="Segoe UI" w:cs="Segoe UI"/>
        </w:rPr>
        <w:t xml:space="preserve"> </w:t>
      </w:r>
      <w:proofErr w:type="spellStart"/>
      <w:r w:rsidRPr="00A27C0C">
        <w:rPr>
          <w:rFonts w:ascii="Segoe UI" w:hAnsi="Segoe UI" w:cs="Segoe UI"/>
        </w:rPr>
        <w:t>mendapatkan</w:t>
      </w:r>
      <w:proofErr w:type="spellEnd"/>
      <w:r w:rsidRPr="00A27C0C">
        <w:rPr>
          <w:rFonts w:ascii="Segoe UI" w:hAnsi="Segoe UI" w:cs="Segoe UI"/>
        </w:rPr>
        <w:t xml:space="preserve"> </w:t>
      </w:r>
      <w:proofErr w:type="spellStart"/>
      <w:r w:rsidRPr="00A27C0C">
        <w:rPr>
          <w:rFonts w:ascii="Segoe UI" w:hAnsi="Segoe UI" w:cs="Segoe UI"/>
        </w:rPr>
        <w:t>izin</w:t>
      </w:r>
      <w:proofErr w:type="spellEnd"/>
      <w:r w:rsidRPr="00A27C0C">
        <w:rPr>
          <w:rFonts w:ascii="Segoe UI" w:hAnsi="Segoe UI" w:cs="Segoe UI"/>
        </w:rPr>
        <w:t xml:space="preserve"> </w:t>
      </w:r>
      <w:proofErr w:type="spellStart"/>
      <w:r w:rsidRPr="00A27C0C">
        <w:rPr>
          <w:rFonts w:ascii="Segoe UI" w:hAnsi="Segoe UI" w:cs="Segoe UI"/>
        </w:rPr>
        <w:t>penggunaan</w:t>
      </w:r>
      <w:proofErr w:type="spellEnd"/>
      <w:r w:rsidRPr="00A27C0C">
        <w:rPr>
          <w:rFonts w:ascii="Segoe UI" w:hAnsi="Segoe UI" w:cs="Segoe UI"/>
        </w:rPr>
        <w:t xml:space="preserve"> (</w:t>
      </w:r>
      <w:r w:rsidRPr="00A27C0C">
        <w:rPr>
          <w:rFonts w:ascii="Segoe UI" w:hAnsi="Segoe UI" w:cs="Segoe UI"/>
          <w:i/>
          <w:iCs/>
        </w:rPr>
        <w:t>inform consent)</w:t>
      </w:r>
      <w:r w:rsidRPr="00A27C0C">
        <w:rPr>
          <w:rFonts w:ascii="Segoe UI" w:hAnsi="Segoe UI" w:cs="Segoe UI"/>
        </w:rPr>
        <w:t xml:space="preserve"> dan </w:t>
      </w:r>
      <w:proofErr w:type="spellStart"/>
      <w:r w:rsidRPr="00A27C0C">
        <w:rPr>
          <w:rFonts w:ascii="Segoe UI" w:hAnsi="Segoe UI" w:cs="Segoe UI"/>
        </w:rPr>
        <w:t>menjaga</w:t>
      </w:r>
      <w:proofErr w:type="spellEnd"/>
      <w:r w:rsidRPr="00A27C0C">
        <w:rPr>
          <w:rFonts w:ascii="Segoe UI" w:hAnsi="Segoe UI" w:cs="Segoe UI"/>
        </w:rPr>
        <w:t xml:space="preserve"> </w:t>
      </w:r>
      <w:proofErr w:type="spellStart"/>
      <w:r w:rsidRPr="00A27C0C">
        <w:rPr>
          <w:rFonts w:ascii="Segoe UI" w:hAnsi="Segoe UI" w:cs="Segoe UI"/>
        </w:rPr>
        <w:t>privasi</w:t>
      </w:r>
      <w:proofErr w:type="spellEnd"/>
      <w:r w:rsidRPr="00A27C0C">
        <w:rPr>
          <w:rFonts w:ascii="Segoe UI" w:hAnsi="Segoe UI" w:cs="Segoe UI"/>
        </w:rPr>
        <w:t xml:space="preserve"> </w:t>
      </w:r>
      <w:proofErr w:type="spellStart"/>
      <w:r w:rsidRPr="00A27C0C">
        <w:rPr>
          <w:rFonts w:ascii="Segoe UI" w:hAnsi="Segoe UI" w:cs="Segoe UI"/>
        </w:rPr>
        <w:t>serta</w:t>
      </w:r>
      <w:proofErr w:type="spellEnd"/>
      <w:r w:rsidRPr="00A27C0C">
        <w:rPr>
          <w:rFonts w:ascii="Segoe UI" w:hAnsi="Segoe UI" w:cs="Segoe UI"/>
        </w:rPr>
        <w:t xml:space="preserve"> </w:t>
      </w:r>
      <w:proofErr w:type="spellStart"/>
      <w:r w:rsidRPr="00A27C0C">
        <w:rPr>
          <w:rFonts w:ascii="Segoe UI" w:hAnsi="Segoe UI" w:cs="Segoe UI"/>
        </w:rPr>
        <w:t>martabat</w:t>
      </w:r>
      <w:proofErr w:type="spellEnd"/>
      <w:r w:rsidRPr="00A27C0C">
        <w:rPr>
          <w:rFonts w:ascii="Segoe UI" w:hAnsi="Segoe UI" w:cs="Segoe UI"/>
        </w:rPr>
        <w:t xml:space="preserve"> </w:t>
      </w:r>
      <w:proofErr w:type="spellStart"/>
      <w:r w:rsidRPr="00A27C0C">
        <w:rPr>
          <w:rFonts w:ascii="Segoe UI" w:hAnsi="Segoe UI" w:cs="Segoe UI"/>
        </w:rPr>
        <w:t>individu</w:t>
      </w:r>
      <w:proofErr w:type="spellEnd"/>
      <w:r w:rsidRPr="00A27C0C">
        <w:rPr>
          <w:rFonts w:ascii="Segoe UI" w:hAnsi="Segoe UI" w:cs="Segoe UI"/>
        </w:rPr>
        <w:t xml:space="preserve">, </w:t>
      </w:r>
      <w:proofErr w:type="spellStart"/>
      <w:r w:rsidRPr="00A27C0C">
        <w:rPr>
          <w:rFonts w:ascii="Segoe UI" w:hAnsi="Segoe UI" w:cs="Segoe UI"/>
        </w:rPr>
        <w:t>serta</w:t>
      </w:r>
      <w:proofErr w:type="spellEnd"/>
      <w:r w:rsidRPr="00A27C0C">
        <w:rPr>
          <w:rFonts w:ascii="Segoe UI" w:hAnsi="Segoe UI" w:cs="Segoe UI"/>
        </w:rPr>
        <w:t xml:space="preserve"> </w:t>
      </w:r>
      <w:proofErr w:type="spellStart"/>
      <w:r w:rsidRPr="00A27C0C">
        <w:rPr>
          <w:rFonts w:ascii="Segoe UI" w:hAnsi="Segoe UI" w:cs="Segoe UI"/>
        </w:rPr>
        <w:t>memastikan</w:t>
      </w:r>
      <w:proofErr w:type="spellEnd"/>
      <w:r w:rsidRPr="00A27C0C">
        <w:rPr>
          <w:rFonts w:ascii="Segoe UI" w:hAnsi="Segoe UI" w:cs="Segoe UI"/>
        </w:rPr>
        <w:t xml:space="preserve"> </w:t>
      </w:r>
      <w:proofErr w:type="spellStart"/>
      <w:r w:rsidRPr="00A27C0C">
        <w:rPr>
          <w:rFonts w:ascii="Segoe UI" w:hAnsi="Segoe UI" w:cs="Segoe UI"/>
        </w:rPr>
        <w:t>bahwa</w:t>
      </w:r>
      <w:proofErr w:type="spellEnd"/>
      <w:r w:rsidRPr="00A27C0C">
        <w:rPr>
          <w:rFonts w:ascii="Segoe UI" w:hAnsi="Segoe UI" w:cs="Segoe UI"/>
        </w:rPr>
        <w:t xml:space="preserve"> </w:t>
      </w:r>
      <w:proofErr w:type="spellStart"/>
      <w:r w:rsidRPr="00A27C0C">
        <w:rPr>
          <w:rFonts w:ascii="Segoe UI" w:hAnsi="Segoe UI" w:cs="Segoe UI"/>
        </w:rPr>
        <w:t>penggunaan</w:t>
      </w:r>
      <w:proofErr w:type="spellEnd"/>
      <w:r w:rsidRPr="00A27C0C">
        <w:rPr>
          <w:rFonts w:ascii="Segoe UI" w:hAnsi="Segoe UI" w:cs="Segoe UI"/>
        </w:rPr>
        <w:t xml:space="preserve"> </w:t>
      </w:r>
      <w:proofErr w:type="spellStart"/>
      <w:r w:rsidRPr="00A27C0C">
        <w:rPr>
          <w:rFonts w:ascii="Segoe UI" w:hAnsi="Segoe UI" w:cs="Segoe UI"/>
        </w:rPr>
        <w:t>foto</w:t>
      </w:r>
      <w:proofErr w:type="spellEnd"/>
      <w:r w:rsidRPr="00A27C0C">
        <w:rPr>
          <w:rFonts w:ascii="Segoe UI" w:hAnsi="Segoe UI" w:cs="Segoe UI"/>
        </w:rPr>
        <w:t xml:space="preserve"> </w:t>
      </w:r>
      <w:proofErr w:type="spellStart"/>
      <w:r w:rsidRPr="00A27C0C">
        <w:rPr>
          <w:rFonts w:ascii="Segoe UI" w:hAnsi="Segoe UI" w:cs="Segoe UI"/>
        </w:rPr>
        <w:t>tersebut</w:t>
      </w:r>
      <w:proofErr w:type="spellEnd"/>
      <w:r w:rsidRPr="00A27C0C">
        <w:rPr>
          <w:rFonts w:ascii="Segoe UI" w:hAnsi="Segoe UI" w:cs="Segoe UI"/>
        </w:rPr>
        <w:t xml:space="preserve">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menimbulkan</w:t>
      </w:r>
      <w:proofErr w:type="spellEnd"/>
      <w:r w:rsidRPr="00A27C0C">
        <w:rPr>
          <w:rFonts w:ascii="Segoe UI" w:hAnsi="Segoe UI" w:cs="Segoe UI"/>
        </w:rPr>
        <w:t xml:space="preserve"> </w:t>
      </w:r>
      <w:proofErr w:type="spellStart"/>
      <w:r w:rsidRPr="00A27C0C">
        <w:rPr>
          <w:rFonts w:ascii="Segoe UI" w:hAnsi="Segoe UI" w:cs="Segoe UI"/>
        </w:rPr>
        <w:t>risiko</w:t>
      </w:r>
      <w:proofErr w:type="spellEnd"/>
      <w:r w:rsidRPr="00A27C0C">
        <w:rPr>
          <w:rFonts w:ascii="Segoe UI" w:hAnsi="Segoe UI" w:cs="Segoe UI"/>
        </w:rPr>
        <w:t xml:space="preserve"> </w:t>
      </w:r>
      <w:proofErr w:type="spellStart"/>
      <w:r w:rsidRPr="00A27C0C">
        <w:rPr>
          <w:rFonts w:ascii="Segoe UI" w:hAnsi="Segoe UI" w:cs="Segoe UI"/>
        </w:rPr>
        <w:t>terhadap</w:t>
      </w:r>
      <w:proofErr w:type="spellEnd"/>
      <w:r w:rsidRPr="00A27C0C">
        <w:rPr>
          <w:rFonts w:ascii="Segoe UI" w:hAnsi="Segoe UI" w:cs="Segoe UI"/>
        </w:rPr>
        <w:t xml:space="preserve"> </w:t>
      </w:r>
      <w:proofErr w:type="spellStart"/>
      <w:r w:rsidRPr="00A27C0C">
        <w:rPr>
          <w:rFonts w:ascii="Segoe UI" w:hAnsi="Segoe UI" w:cs="Segoe UI"/>
        </w:rPr>
        <w:t>citra</w:t>
      </w:r>
      <w:proofErr w:type="spellEnd"/>
      <w:r w:rsidRPr="00A27C0C">
        <w:rPr>
          <w:rFonts w:ascii="Segoe UI" w:hAnsi="Segoe UI" w:cs="Segoe UI"/>
        </w:rPr>
        <w:t xml:space="preserve"> </w:t>
      </w:r>
      <w:proofErr w:type="spellStart"/>
      <w:r w:rsidRPr="00A27C0C">
        <w:rPr>
          <w:rFonts w:ascii="Segoe UI" w:hAnsi="Segoe UI" w:cs="Segoe UI"/>
        </w:rPr>
        <w:t>diri</w:t>
      </w:r>
      <w:proofErr w:type="spellEnd"/>
      <w:r w:rsidRPr="00A27C0C">
        <w:rPr>
          <w:rFonts w:ascii="Segoe UI" w:hAnsi="Segoe UI" w:cs="Segoe UI"/>
        </w:rPr>
        <w:t>.</w:t>
      </w:r>
      <w:r w:rsidRPr="00A27C0C">
        <w:rPr>
          <w:rStyle w:val="FootnoteReference"/>
          <w:rFonts w:ascii="Segoe UI" w:hAnsi="Segoe UI" w:cs="Segoe UI"/>
        </w:rPr>
        <w:footnoteReference w:id="5"/>
      </w:r>
    </w:p>
    <w:p w14:paraId="1371889D" w14:textId="77777777"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b/>
          <w:bCs/>
        </w:rPr>
      </w:pPr>
      <w:r w:rsidRPr="00A27C0C">
        <w:rPr>
          <w:rFonts w:ascii="Segoe UI" w:hAnsi="Segoe UI" w:cs="Segoe UI"/>
          <w:b/>
          <w:bCs/>
        </w:rPr>
        <w:t xml:space="preserve">Tidak </w:t>
      </w:r>
      <w:proofErr w:type="spellStart"/>
      <w:r w:rsidRPr="00A27C0C">
        <w:rPr>
          <w:rFonts w:ascii="Segoe UI" w:hAnsi="Segoe UI" w:cs="Segoe UI"/>
          <w:b/>
          <w:bCs/>
        </w:rPr>
        <w:t>bertindak</w:t>
      </w:r>
      <w:proofErr w:type="spellEnd"/>
      <w:r w:rsidRPr="00A27C0C">
        <w:rPr>
          <w:rFonts w:ascii="Segoe UI" w:hAnsi="Segoe UI" w:cs="Segoe UI"/>
          <w:b/>
          <w:bCs/>
        </w:rPr>
        <w:t xml:space="preserve"> </w:t>
      </w:r>
      <w:proofErr w:type="spellStart"/>
      <w:r w:rsidRPr="00A27C0C">
        <w:rPr>
          <w:rFonts w:ascii="Segoe UI" w:hAnsi="Segoe UI" w:cs="Segoe UI"/>
          <w:b/>
          <w:bCs/>
        </w:rPr>
        <w:t>sedemikian</w:t>
      </w:r>
      <w:proofErr w:type="spellEnd"/>
      <w:r w:rsidRPr="00A27C0C">
        <w:rPr>
          <w:rFonts w:ascii="Segoe UI" w:hAnsi="Segoe UI" w:cs="Segoe UI"/>
          <w:b/>
          <w:bCs/>
        </w:rPr>
        <w:t xml:space="preserve"> </w:t>
      </w:r>
      <w:proofErr w:type="spellStart"/>
      <w:r w:rsidRPr="00A27C0C">
        <w:rPr>
          <w:rFonts w:ascii="Segoe UI" w:hAnsi="Segoe UI" w:cs="Segoe UI"/>
          <w:b/>
          <w:bCs/>
        </w:rPr>
        <w:t>rupa</w:t>
      </w:r>
      <w:proofErr w:type="spellEnd"/>
      <w:r w:rsidRPr="00A27C0C">
        <w:rPr>
          <w:rFonts w:ascii="Segoe UI" w:hAnsi="Segoe UI" w:cs="Segoe UI"/>
          <w:b/>
          <w:bCs/>
        </w:rPr>
        <w:t xml:space="preserve"> yang </w:t>
      </w:r>
      <w:proofErr w:type="spellStart"/>
      <w:r w:rsidRPr="00A27C0C">
        <w:rPr>
          <w:rFonts w:ascii="Segoe UI" w:hAnsi="Segoe UI" w:cs="Segoe UI"/>
          <w:b/>
          <w:bCs/>
        </w:rPr>
        <w:t>bertujuan</w:t>
      </w:r>
      <w:proofErr w:type="spellEnd"/>
      <w:r w:rsidRPr="00A27C0C">
        <w:rPr>
          <w:rFonts w:ascii="Segoe UI" w:hAnsi="Segoe UI" w:cs="Segoe UI"/>
          <w:b/>
          <w:bCs/>
        </w:rPr>
        <w:t xml:space="preserve"> </w:t>
      </w:r>
      <w:proofErr w:type="spellStart"/>
      <w:r w:rsidRPr="00A27C0C">
        <w:rPr>
          <w:rFonts w:ascii="Segoe UI" w:hAnsi="Segoe UI" w:cs="Segoe UI"/>
          <w:b/>
          <w:bCs/>
        </w:rPr>
        <w:t>atau</w:t>
      </w:r>
      <w:proofErr w:type="spellEnd"/>
      <w:r w:rsidRPr="00A27C0C">
        <w:rPr>
          <w:rFonts w:ascii="Segoe UI" w:hAnsi="Segoe UI" w:cs="Segoe UI"/>
          <w:b/>
          <w:bCs/>
        </w:rPr>
        <w:t xml:space="preserve"> </w:t>
      </w:r>
      <w:proofErr w:type="spellStart"/>
      <w:r w:rsidRPr="00A27C0C">
        <w:rPr>
          <w:rFonts w:ascii="Segoe UI" w:hAnsi="Segoe UI" w:cs="Segoe UI"/>
          <w:b/>
          <w:bCs/>
        </w:rPr>
        <w:t>mengakibatkan</w:t>
      </w:r>
      <w:proofErr w:type="spellEnd"/>
      <w:r w:rsidRPr="00A27C0C">
        <w:rPr>
          <w:rFonts w:ascii="Segoe UI" w:hAnsi="Segoe UI" w:cs="Segoe UI"/>
          <w:b/>
          <w:bCs/>
        </w:rPr>
        <w:t xml:space="preserve"> </w:t>
      </w:r>
      <w:proofErr w:type="spellStart"/>
      <w:r w:rsidRPr="00A27C0C">
        <w:rPr>
          <w:rFonts w:ascii="Segoe UI" w:hAnsi="Segoe UI" w:cs="Segoe UI"/>
          <w:b/>
          <w:bCs/>
        </w:rPr>
        <w:t>dampak</w:t>
      </w:r>
      <w:proofErr w:type="spellEnd"/>
      <w:r w:rsidRPr="00A27C0C">
        <w:rPr>
          <w:rFonts w:ascii="Segoe UI" w:hAnsi="Segoe UI" w:cs="Segoe UI"/>
          <w:b/>
          <w:bCs/>
        </w:rPr>
        <w:t xml:space="preserve"> yang </w:t>
      </w:r>
      <w:proofErr w:type="spellStart"/>
      <w:r w:rsidRPr="00A27C0C">
        <w:rPr>
          <w:rFonts w:ascii="Segoe UI" w:hAnsi="Segoe UI" w:cs="Segoe UI"/>
          <w:b/>
          <w:bCs/>
        </w:rPr>
        <w:t>mencederai</w:t>
      </w:r>
      <w:proofErr w:type="spellEnd"/>
      <w:r w:rsidRPr="00A27C0C">
        <w:rPr>
          <w:rFonts w:ascii="Segoe UI" w:hAnsi="Segoe UI" w:cs="Segoe UI"/>
          <w:b/>
          <w:bCs/>
        </w:rPr>
        <w:t xml:space="preserve"> </w:t>
      </w:r>
      <w:proofErr w:type="spellStart"/>
      <w:r w:rsidRPr="00A27C0C">
        <w:rPr>
          <w:rFonts w:ascii="Segoe UI" w:hAnsi="Segoe UI" w:cs="Segoe UI"/>
          <w:b/>
          <w:bCs/>
        </w:rPr>
        <w:t>martabat</w:t>
      </w:r>
      <w:proofErr w:type="spellEnd"/>
      <w:r w:rsidRPr="00A27C0C">
        <w:rPr>
          <w:rFonts w:ascii="Segoe UI" w:hAnsi="Segoe UI" w:cs="Segoe UI"/>
          <w:b/>
          <w:bCs/>
        </w:rPr>
        <w:t xml:space="preserve"> </w:t>
      </w:r>
      <w:proofErr w:type="spellStart"/>
      <w:r w:rsidRPr="00A27C0C">
        <w:rPr>
          <w:rFonts w:ascii="Segoe UI" w:hAnsi="Segoe UI" w:cs="Segoe UI"/>
          <w:b/>
          <w:bCs/>
        </w:rPr>
        <w:t>individu</w:t>
      </w:r>
      <w:proofErr w:type="spellEnd"/>
      <w:r w:rsidRPr="00A27C0C">
        <w:rPr>
          <w:rFonts w:ascii="Segoe UI" w:hAnsi="Segoe UI" w:cs="Segoe UI"/>
          <w:b/>
          <w:bCs/>
        </w:rPr>
        <w:t xml:space="preserve"> </w:t>
      </w:r>
      <w:proofErr w:type="spellStart"/>
      <w:r w:rsidRPr="00A27C0C">
        <w:rPr>
          <w:rFonts w:ascii="Segoe UI" w:hAnsi="Segoe UI" w:cs="Segoe UI"/>
          <w:b/>
          <w:bCs/>
        </w:rPr>
        <w:t>atau</w:t>
      </w:r>
      <w:proofErr w:type="spellEnd"/>
      <w:r w:rsidRPr="00A27C0C">
        <w:rPr>
          <w:rFonts w:ascii="Segoe UI" w:hAnsi="Segoe UI" w:cs="Segoe UI"/>
          <w:b/>
          <w:bCs/>
        </w:rPr>
        <w:t xml:space="preserve"> </w:t>
      </w:r>
      <w:proofErr w:type="spellStart"/>
      <w:r w:rsidRPr="00A27C0C">
        <w:rPr>
          <w:rFonts w:ascii="Segoe UI" w:hAnsi="Segoe UI" w:cs="Segoe UI"/>
          <w:b/>
          <w:bCs/>
        </w:rPr>
        <w:t>menciptakan</w:t>
      </w:r>
      <w:proofErr w:type="spellEnd"/>
      <w:r w:rsidRPr="00A27C0C">
        <w:rPr>
          <w:rFonts w:ascii="Segoe UI" w:hAnsi="Segoe UI" w:cs="Segoe UI"/>
          <w:b/>
          <w:bCs/>
        </w:rPr>
        <w:t xml:space="preserve"> </w:t>
      </w:r>
      <w:proofErr w:type="spellStart"/>
      <w:r w:rsidRPr="00A27C0C">
        <w:rPr>
          <w:rFonts w:ascii="Segoe UI" w:hAnsi="Segoe UI" w:cs="Segoe UI"/>
          <w:b/>
          <w:bCs/>
        </w:rPr>
        <w:t>keadaan</w:t>
      </w:r>
      <w:proofErr w:type="spellEnd"/>
      <w:r w:rsidRPr="00A27C0C">
        <w:rPr>
          <w:rFonts w:ascii="Segoe UI" w:hAnsi="Segoe UI" w:cs="Segoe UI"/>
          <w:b/>
          <w:bCs/>
        </w:rPr>
        <w:t xml:space="preserve"> </w:t>
      </w:r>
      <w:proofErr w:type="spellStart"/>
      <w:r w:rsidRPr="00A27C0C">
        <w:rPr>
          <w:rFonts w:ascii="Segoe UI" w:hAnsi="Segoe UI" w:cs="Segoe UI"/>
          <w:b/>
          <w:bCs/>
        </w:rPr>
        <w:t>kerja</w:t>
      </w:r>
      <w:proofErr w:type="spellEnd"/>
      <w:r w:rsidRPr="00A27C0C">
        <w:rPr>
          <w:rFonts w:ascii="Segoe UI" w:hAnsi="Segoe UI" w:cs="Segoe UI"/>
          <w:b/>
          <w:bCs/>
        </w:rPr>
        <w:t xml:space="preserve"> yang </w:t>
      </w:r>
      <w:proofErr w:type="spellStart"/>
      <w:r w:rsidRPr="00A27C0C">
        <w:rPr>
          <w:rFonts w:ascii="Segoe UI" w:hAnsi="Segoe UI" w:cs="Segoe UI"/>
          <w:b/>
          <w:bCs/>
        </w:rPr>
        <w:t>mengancam</w:t>
      </w:r>
      <w:proofErr w:type="spellEnd"/>
      <w:r w:rsidRPr="00A27C0C">
        <w:rPr>
          <w:rFonts w:ascii="Segoe UI" w:hAnsi="Segoe UI" w:cs="Segoe UI"/>
          <w:b/>
          <w:bCs/>
        </w:rPr>
        <w:t xml:space="preserve">, </w:t>
      </w:r>
      <w:proofErr w:type="spellStart"/>
      <w:r w:rsidRPr="00A27C0C">
        <w:rPr>
          <w:rFonts w:ascii="Segoe UI" w:hAnsi="Segoe UI" w:cs="Segoe UI"/>
          <w:b/>
          <w:bCs/>
        </w:rPr>
        <w:t>memusuhi</w:t>
      </w:r>
      <w:proofErr w:type="spellEnd"/>
      <w:r w:rsidRPr="00A27C0C">
        <w:rPr>
          <w:rFonts w:ascii="Segoe UI" w:hAnsi="Segoe UI" w:cs="Segoe UI"/>
          <w:b/>
          <w:bCs/>
        </w:rPr>
        <w:t xml:space="preserve">, </w:t>
      </w:r>
      <w:proofErr w:type="spellStart"/>
      <w:r w:rsidRPr="00A27C0C">
        <w:rPr>
          <w:rFonts w:ascii="Segoe UI" w:hAnsi="Segoe UI" w:cs="Segoe UI"/>
          <w:b/>
          <w:bCs/>
        </w:rPr>
        <w:t>merendahkan</w:t>
      </w:r>
      <w:proofErr w:type="spellEnd"/>
      <w:r w:rsidRPr="00A27C0C">
        <w:rPr>
          <w:rFonts w:ascii="Segoe UI" w:hAnsi="Segoe UI" w:cs="Segoe UI"/>
          <w:b/>
          <w:bCs/>
        </w:rPr>
        <w:t xml:space="preserve">, </w:t>
      </w:r>
      <w:proofErr w:type="spellStart"/>
      <w:r w:rsidRPr="00A27C0C">
        <w:rPr>
          <w:rFonts w:ascii="Segoe UI" w:hAnsi="Segoe UI" w:cs="Segoe UI"/>
          <w:b/>
          <w:bCs/>
        </w:rPr>
        <w:t>mempermalukan</w:t>
      </w:r>
      <w:proofErr w:type="spellEnd"/>
      <w:r w:rsidRPr="00A27C0C">
        <w:rPr>
          <w:rFonts w:ascii="Segoe UI" w:hAnsi="Segoe UI" w:cs="Segoe UI"/>
          <w:b/>
          <w:bCs/>
        </w:rPr>
        <w:t xml:space="preserve"> </w:t>
      </w:r>
      <w:proofErr w:type="spellStart"/>
      <w:r w:rsidRPr="00A27C0C">
        <w:rPr>
          <w:rFonts w:ascii="Segoe UI" w:hAnsi="Segoe UI" w:cs="Segoe UI"/>
          <w:b/>
          <w:bCs/>
        </w:rPr>
        <w:t>atau</w:t>
      </w:r>
      <w:proofErr w:type="spellEnd"/>
      <w:r w:rsidRPr="00A27C0C">
        <w:rPr>
          <w:rFonts w:ascii="Segoe UI" w:hAnsi="Segoe UI" w:cs="Segoe UI"/>
          <w:b/>
          <w:bCs/>
        </w:rPr>
        <w:t xml:space="preserve"> </w:t>
      </w:r>
      <w:proofErr w:type="spellStart"/>
      <w:r w:rsidRPr="00A27C0C">
        <w:rPr>
          <w:rFonts w:ascii="Segoe UI" w:hAnsi="Segoe UI" w:cs="Segoe UI"/>
          <w:b/>
          <w:bCs/>
        </w:rPr>
        <w:t>menghina</w:t>
      </w:r>
      <w:proofErr w:type="spellEnd"/>
      <w:r w:rsidRPr="00A27C0C">
        <w:rPr>
          <w:rFonts w:ascii="Segoe UI" w:hAnsi="Segoe UI" w:cs="Segoe UI"/>
          <w:b/>
          <w:bCs/>
        </w:rPr>
        <w:t xml:space="preserve"> </w:t>
      </w:r>
      <w:proofErr w:type="spellStart"/>
      <w:r w:rsidRPr="00A27C0C">
        <w:rPr>
          <w:rFonts w:ascii="Segoe UI" w:hAnsi="Segoe UI" w:cs="Segoe UI"/>
          <w:b/>
          <w:bCs/>
        </w:rPr>
        <w:t>individu</w:t>
      </w:r>
      <w:proofErr w:type="spellEnd"/>
      <w:r w:rsidRPr="00A27C0C">
        <w:rPr>
          <w:rFonts w:ascii="Segoe UI" w:hAnsi="Segoe UI" w:cs="Segoe UI"/>
          <w:b/>
          <w:bCs/>
        </w:rPr>
        <w:t>.</w:t>
      </w:r>
    </w:p>
    <w:p w14:paraId="0592A104"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proofErr w:type="spellStart"/>
      <w:r w:rsidRPr="00A27C0C">
        <w:rPr>
          <w:rFonts w:ascii="Segoe UI" w:hAnsi="Segoe UI" w:cs="Segoe UI"/>
        </w:rPr>
        <w:t>Menghargai</w:t>
      </w:r>
      <w:proofErr w:type="spellEnd"/>
      <w:r w:rsidRPr="00A27C0C">
        <w:rPr>
          <w:rFonts w:ascii="Segoe UI" w:hAnsi="Segoe UI" w:cs="Segoe UI"/>
        </w:rPr>
        <w:t xml:space="preserve"> dan </w:t>
      </w:r>
      <w:proofErr w:type="spellStart"/>
      <w:r w:rsidRPr="00A27C0C">
        <w:rPr>
          <w:rFonts w:ascii="Segoe UI" w:hAnsi="Segoe UI" w:cs="Segoe UI"/>
        </w:rPr>
        <w:t>memperhatikan</w:t>
      </w:r>
      <w:proofErr w:type="spellEnd"/>
      <w:r w:rsidRPr="00A27C0C">
        <w:rPr>
          <w:rFonts w:ascii="Segoe UI" w:hAnsi="Segoe UI" w:cs="Segoe UI"/>
        </w:rPr>
        <w:t xml:space="preserve"> </w:t>
      </w:r>
      <w:proofErr w:type="spellStart"/>
      <w:r w:rsidRPr="00A27C0C">
        <w:rPr>
          <w:rFonts w:ascii="Segoe UI" w:hAnsi="Segoe UI" w:cs="Segoe UI"/>
        </w:rPr>
        <w:t>setiap</w:t>
      </w:r>
      <w:proofErr w:type="spellEnd"/>
      <w:r w:rsidRPr="00A27C0C">
        <w:rPr>
          <w:rFonts w:ascii="Segoe UI" w:hAnsi="Segoe UI" w:cs="Segoe UI"/>
        </w:rPr>
        <w:t xml:space="preserve"> </w:t>
      </w:r>
      <w:proofErr w:type="spellStart"/>
      <w:r w:rsidRPr="00A27C0C">
        <w:rPr>
          <w:rFonts w:ascii="Segoe UI" w:hAnsi="Segoe UI" w:cs="Segoe UI"/>
        </w:rPr>
        <w:t>tindakan</w:t>
      </w:r>
      <w:proofErr w:type="spellEnd"/>
      <w:r w:rsidRPr="00A27C0C">
        <w:rPr>
          <w:rFonts w:ascii="Segoe UI" w:hAnsi="Segoe UI" w:cs="Segoe UI"/>
        </w:rPr>
        <w:t xml:space="preserve">, </w:t>
      </w:r>
      <w:proofErr w:type="spellStart"/>
      <w:r w:rsidRPr="00A27C0C">
        <w:rPr>
          <w:rFonts w:ascii="Segoe UI" w:hAnsi="Segoe UI" w:cs="Segoe UI"/>
        </w:rPr>
        <w:t>terutama</w:t>
      </w:r>
      <w:proofErr w:type="spellEnd"/>
      <w:r w:rsidRPr="00A27C0C">
        <w:rPr>
          <w:rFonts w:ascii="Segoe UI" w:hAnsi="Segoe UI" w:cs="Segoe UI"/>
        </w:rPr>
        <w:t xml:space="preserve"> </w:t>
      </w:r>
      <w:proofErr w:type="spellStart"/>
      <w:r w:rsidRPr="00A27C0C">
        <w:rPr>
          <w:rFonts w:ascii="Segoe UI" w:hAnsi="Segoe UI" w:cs="Segoe UI"/>
        </w:rPr>
        <w:t>ketika</w:t>
      </w:r>
      <w:proofErr w:type="spellEnd"/>
      <w:r w:rsidRPr="00A27C0C">
        <w:rPr>
          <w:rFonts w:ascii="Segoe UI" w:hAnsi="Segoe UI" w:cs="Segoe UI"/>
        </w:rPr>
        <w:t xml:space="preserve"> </w:t>
      </w:r>
      <w:proofErr w:type="spellStart"/>
      <w:r w:rsidRPr="00A27C0C">
        <w:rPr>
          <w:rFonts w:ascii="Segoe UI" w:hAnsi="Segoe UI" w:cs="Segoe UI"/>
        </w:rPr>
        <w:t>berada</w:t>
      </w:r>
      <w:proofErr w:type="spellEnd"/>
      <w:r w:rsidRPr="00A27C0C">
        <w:rPr>
          <w:rFonts w:ascii="Segoe UI" w:hAnsi="Segoe UI" w:cs="Segoe UI"/>
        </w:rPr>
        <w:t xml:space="preserve"> di </w:t>
      </w:r>
      <w:proofErr w:type="spellStart"/>
      <w:r w:rsidRPr="00A27C0C">
        <w:rPr>
          <w:rFonts w:ascii="Segoe UI" w:hAnsi="Segoe UI" w:cs="Segoe UI"/>
        </w:rPr>
        <w:t>lingkungan</w:t>
      </w:r>
      <w:proofErr w:type="spellEnd"/>
      <w:r w:rsidRPr="00A27C0C">
        <w:rPr>
          <w:rFonts w:ascii="Segoe UI" w:hAnsi="Segoe UI" w:cs="Segoe UI"/>
        </w:rPr>
        <w:t xml:space="preserve"> </w:t>
      </w:r>
      <w:proofErr w:type="spellStart"/>
      <w:r w:rsidRPr="00A27C0C">
        <w:rPr>
          <w:rFonts w:ascii="Segoe UI" w:hAnsi="Segoe UI" w:cs="Segoe UI"/>
        </w:rPr>
        <w:t>pekerjaan</w:t>
      </w:r>
      <w:proofErr w:type="spellEnd"/>
      <w:r w:rsidRPr="00A27C0C">
        <w:rPr>
          <w:rFonts w:ascii="Segoe UI" w:hAnsi="Segoe UI" w:cs="Segoe UI"/>
        </w:rPr>
        <w:t>;</w:t>
      </w:r>
    </w:p>
    <w:p w14:paraId="6537CFD9"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r w:rsidRPr="00A27C0C">
        <w:rPr>
          <w:rFonts w:ascii="Segoe UI" w:hAnsi="Segoe UI" w:cs="Segoe UI"/>
        </w:rPr>
        <w:t xml:space="preserve">Tidak </w:t>
      </w:r>
      <w:proofErr w:type="spellStart"/>
      <w:r w:rsidRPr="00A27C0C">
        <w:rPr>
          <w:rFonts w:ascii="Segoe UI" w:hAnsi="Segoe UI" w:cs="Segoe UI"/>
        </w:rPr>
        <w:t>terlibat</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hubungan</w:t>
      </w:r>
      <w:proofErr w:type="spellEnd"/>
      <w:r w:rsidRPr="00A27C0C">
        <w:rPr>
          <w:rFonts w:ascii="Segoe UI" w:hAnsi="Segoe UI" w:cs="Segoe UI"/>
        </w:rPr>
        <w:t xml:space="preserve"> </w:t>
      </w:r>
      <w:proofErr w:type="spellStart"/>
      <w:r w:rsidRPr="00A27C0C">
        <w:rPr>
          <w:rFonts w:ascii="Segoe UI" w:hAnsi="Segoe UI" w:cs="Segoe UI"/>
        </w:rPr>
        <w:t>seksual</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relawan</w:t>
      </w:r>
      <w:proofErr w:type="spellEnd"/>
      <w:r w:rsidRPr="00A27C0C">
        <w:rPr>
          <w:rFonts w:ascii="Segoe UI" w:hAnsi="Segoe UI" w:cs="Segoe UI"/>
        </w:rPr>
        <w:t xml:space="preserve">, </w:t>
      </w:r>
      <w:proofErr w:type="spellStart"/>
      <w:r w:rsidRPr="00A27C0C">
        <w:rPr>
          <w:rFonts w:ascii="Segoe UI" w:hAnsi="Segoe UI" w:cs="Segoe UI"/>
        </w:rPr>
        <w:t>pengurus</w:t>
      </w:r>
      <w:proofErr w:type="spellEnd"/>
      <w:r w:rsidRPr="00A27C0C">
        <w:rPr>
          <w:rFonts w:ascii="Segoe UI" w:hAnsi="Segoe UI" w:cs="Segoe UI"/>
        </w:rPr>
        <w:t xml:space="preserve"> dan </w:t>
      </w:r>
      <w:proofErr w:type="spellStart"/>
      <w:r w:rsidRPr="00A27C0C">
        <w:rPr>
          <w:rFonts w:ascii="Segoe UI" w:hAnsi="Segoe UI" w:cs="Segoe UI"/>
        </w:rPr>
        <w:t>staf</w:t>
      </w:r>
      <w:proofErr w:type="spellEnd"/>
      <w:r w:rsidRPr="00A27C0C">
        <w:rPr>
          <w:rFonts w:ascii="Segoe UI" w:hAnsi="Segoe UI" w:cs="Segoe UI"/>
        </w:rPr>
        <w:t xml:space="preserve"> yang </w:t>
      </w:r>
      <w:proofErr w:type="spellStart"/>
      <w:r w:rsidRPr="00A27C0C">
        <w:rPr>
          <w:rFonts w:ascii="Segoe UI" w:hAnsi="Segoe UI" w:cs="Segoe UI"/>
        </w:rPr>
        <w:t>berada</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satu</w:t>
      </w:r>
      <w:proofErr w:type="spellEnd"/>
      <w:r w:rsidRPr="00A27C0C">
        <w:rPr>
          <w:rFonts w:ascii="Segoe UI" w:hAnsi="Segoe UI" w:cs="Segoe UI"/>
        </w:rPr>
        <w:t xml:space="preserve"> garis </w:t>
      </w:r>
      <w:proofErr w:type="spellStart"/>
      <w:r w:rsidRPr="00A27C0C">
        <w:rPr>
          <w:rFonts w:ascii="Segoe UI" w:hAnsi="Segoe UI" w:cs="Segoe UI"/>
        </w:rPr>
        <w:t>supervisi</w:t>
      </w:r>
      <w:proofErr w:type="spellEnd"/>
      <w:r w:rsidRPr="00A27C0C">
        <w:rPr>
          <w:rFonts w:ascii="Segoe UI" w:hAnsi="Segoe UI" w:cs="Segoe UI"/>
        </w:rPr>
        <w:t>;</w:t>
      </w:r>
    </w:p>
    <w:p w14:paraId="292D96EB"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proofErr w:type="spellStart"/>
      <w:r w:rsidRPr="00A27C0C">
        <w:rPr>
          <w:rFonts w:ascii="Segoe UI" w:hAnsi="Segoe UI" w:cs="Segoe UI"/>
        </w:rPr>
        <w:t>Segera</w:t>
      </w:r>
      <w:proofErr w:type="spellEnd"/>
      <w:r w:rsidRPr="00A27C0C">
        <w:rPr>
          <w:rFonts w:ascii="Segoe UI" w:hAnsi="Segoe UI" w:cs="Segoe UI"/>
        </w:rPr>
        <w:t xml:space="preserve"> </w:t>
      </w:r>
      <w:proofErr w:type="spellStart"/>
      <w:r w:rsidRPr="00A27C0C">
        <w:rPr>
          <w:rFonts w:ascii="Segoe UI" w:hAnsi="Segoe UI" w:cs="Segoe UI"/>
        </w:rPr>
        <w:t>menyatakan</w:t>
      </w:r>
      <w:proofErr w:type="spellEnd"/>
      <w:r w:rsidRPr="00A27C0C">
        <w:rPr>
          <w:rFonts w:ascii="Segoe UI" w:hAnsi="Segoe UI" w:cs="Segoe UI"/>
        </w:rPr>
        <w:t xml:space="preserve"> </w:t>
      </w:r>
      <w:proofErr w:type="spellStart"/>
      <w:r w:rsidRPr="00A27C0C">
        <w:rPr>
          <w:rFonts w:ascii="Segoe UI" w:hAnsi="Segoe UI" w:cs="Segoe UI"/>
        </w:rPr>
        <w:t>adanya</w:t>
      </w:r>
      <w:proofErr w:type="spellEnd"/>
      <w:r w:rsidRPr="00A27C0C">
        <w:rPr>
          <w:rFonts w:ascii="Segoe UI" w:hAnsi="Segoe UI" w:cs="Segoe UI"/>
        </w:rPr>
        <w:t xml:space="preserve"> </w:t>
      </w:r>
      <w:proofErr w:type="spellStart"/>
      <w:r w:rsidRPr="00A27C0C">
        <w:rPr>
          <w:rFonts w:ascii="Segoe UI" w:hAnsi="Segoe UI" w:cs="Segoe UI"/>
        </w:rPr>
        <w:t>potensi</w:t>
      </w:r>
      <w:proofErr w:type="spellEnd"/>
      <w:r w:rsidRPr="00A27C0C">
        <w:rPr>
          <w:rFonts w:ascii="Segoe UI" w:hAnsi="Segoe UI" w:cs="Segoe UI"/>
        </w:rPr>
        <w:t xml:space="preserve"> </w:t>
      </w:r>
      <w:proofErr w:type="spellStart"/>
      <w:r w:rsidRPr="00A27C0C">
        <w:rPr>
          <w:rFonts w:ascii="Segoe UI" w:hAnsi="Segoe UI" w:cs="Segoe UI"/>
        </w:rPr>
        <w:t>konflik</w:t>
      </w:r>
      <w:proofErr w:type="spellEnd"/>
      <w:r w:rsidRPr="00A27C0C">
        <w:rPr>
          <w:rFonts w:ascii="Segoe UI" w:hAnsi="Segoe UI" w:cs="Segoe UI"/>
        </w:rPr>
        <w:t xml:space="preserve"> </w:t>
      </w:r>
      <w:proofErr w:type="spellStart"/>
      <w:r w:rsidRPr="00A27C0C">
        <w:rPr>
          <w:rFonts w:ascii="Segoe UI" w:hAnsi="Segoe UI" w:cs="Segoe UI"/>
        </w:rPr>
        <w:t>kepentingan</w:t>
      </w:r>
      <w:proofErr w:type="spellEnd"/>
      <w:r w:rsidRPr="00A27C0C">
        <w:rPr>
          <w:rFonts w:ascii="Segoe UI" w:hAnsi="Segoe UI" w:cs="Segoe UI"/>
        </w:rPr>
        <w:t xml:space="preserve"> yang </w:t>
      </w:r>
      <w:proofErr w:type="spellStart"/>
      <w:r w:rsidRPr="00A27C0C">
        <w:rPr>
          <w:rFonts w:ascii="Segoe UI" w:hAnsi="Segoe UI" w:cs="Segoe UI"/>
        </w:rPr>
        <w:t>mungkin</w:t>
      </w:r>
      <w:proofErr w:type="spellEnd"/>
      <w:r w:rsidRPr="00A27C0C">
        <w:rPr>
          <w:rFonts w:ascii="Segoe UI" w:hAnsi="Segoe UI" w:cs="Segoe UI"/>
        </w:rPr>
        <w:t xml:space="preserve"> </w:t>
      </w:r>
      <w:proofErr w:type="spellStart"/>
      <w:r w:rsidRPr="00A27C0C">
        <w:rPr>
          <w:rFonts w:ascii="Segoe UI" w:hAnsi="Segoe UI" w:cs="Segoe UI"/>
        </w:rPr>
        <w:t>timbul</w:t>
      </w:r>
      <w:proofErr w:type="spellEnd"/>
      <w:r w:rsidRPr="00A27C0C">
        <w:rPr>
          <w:rFonts w:ascii="Segoe UI" w:hAnsi="Segoe UI" w:cs="Segoe UI"/>
          <w:i/>
          <w:iCs/>
        </w:rPr>
        <w:t xml:space="preserve">, </w:t>
      </w:r>
      <w:proofErr w:type="spellStart"/>
      <w:r w:rsidRPr="00A27C0C">
        <w:rPr>
          <w:rFonts w:ascii="Segoe UI" w:hAnsi="Segoe UI" w:cs="Segoe UI"/>
        </w:rPr>
        <w:t>apabila</w:t>
      </w:r>
      <w:proofErr w:type="spellEnd"/>
      <w:r w:rsidRPr="00A27C0C">
        <w:rPr>
          <w:rFonts w:ascii="Segoe UI" w:hAnsi="Segoe UI" w:cs="Segoe UI"/>
        </w:rPr>
        <w:t xml:space="preserve"> </w:t>
      </w:r>
      <w:proofErr w:type="spellStart"/>
      <w:r w:rsidRPr="00A27C0C">
        <w:rPr>
          <w:rFonts w:ascii="Segoe UI" w:hAnsi="Segoe UI" w:cs="Segoe UI"/>
        </w:rPr>
        <w:t>memiliki</w:t>
      </w:r>
      <w:proofErr w:type="spellEnd"/>
      <w:r w:rsidRPr="00A27C0C">
        <w:rPr>
          <w:rFonts w:ascii="Segoe UI" w:hAnsi="Segoe UI" w:cs="Segoe UI"/>
        </w:rPr>
        <w:t xml:space="preserve"> </w:t>
      </w:r>
      <w:proofErr w:type="spellStart"/>
      <w:r w:rsidRPr="00A27C0C">
        <w:rPr>
          <w:rFonts w:ascii="Segoe UI" w:hAnsi="Segoe UI" w:cs="Segoe UI"/>
        </w:rPr>
        <w:t>hubungan</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relawan</w:t>
      </w:r>
      <w:proofErr w:type="spellEnd"/>
      <w:r w:rsidRPr="00A27C0C">
        <w:rPr>
          <w:rFonts w:ascii="Segoe UI" w:hAnsi="Segoe UI" w:cs="Segoe UI"/>
        </w:rPr>
        <w:t xml:space="preserve">, </w:t>
      </w:r>
      <w:proofErr w:type="spellStart"/>
      <w:r w:rsidRPr="00A27C0C">
        <w:rPr>
          <w:rFonts w:ascii="Segoe UI" w:hAnsi="Segoe UI" w:cs="Segoe UI"/>
        </w:rPr>
        <w:t>pengurus</w:t>
      </w:r>
      <w:proofErr w:type="spellEnd"/>
      <w:r w:rsidRPr="00A27C0C">
        <w:rPr>
          <w:rFonts w:ascii="Segoe UI" w:hAnsi="Segoe UI" w:cs="Segoe UI"/>
        </w:rPr>
        <w:t xml:space="preserve">, </w:t>
      </w:r>
      <w:proofErr w:type="spellStart"/>
      <w:r w:rsidRPr="00A27C0C">
        <w:rPr>
          <w:rFonts w:ascii="Segoe UI" w:hAnsi="Segoe UI" w:cs="Segoe UI"/>
        </w:rPr>
        <w:t>staf</w:t>
      </w:r>
      <w:proofErr w:type="spellEnd"/>
      <w:r w:rsidRPr="00A27C0C">
        <w:rPr>
          <w:rFonts w:ascii="Segoe UI" w:hAnsi="Segoe UI" w:cs="Segoe UI"/>
        </w:rPr>
        <w:t xml:space="preserve"> (yang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satu</w:t>
      </w:r>
      <w:proofErr w:type="spellEnd"/>
      <w:r w:rsidRPr="00A27C0C">
        <w:rPr>
          <w:rFonts w:ascii="Segoe UI" w:hAnsi="Segoe UI" w:cs="Segoe UI"/>
        </w:rPr>
        <w:t xml:space="preserve"> garis </w:t>
      </w:r>
      <w:proofErr w:type="spellStart"/>
      <w:r w:rsidRPr="00A27C0C">
        <w:rPr>
          <w:rFonts w:ascii="Segoe UI" w:hAnsi="Segoe UI" w:cs="Segoe UI"/>
        </w:rPr>
        <w:t>supervisi</w:t>
      </w:r>
      <w:proofErr w:type="spellEnd"/>
      <w:r w:rsidRPr="00A27C0C">
        <w:rPr>
          <w:rFonts w:ascii="Segoe UI" w:hAnsi="Segoe UI" w:cs="Segoe UI"/>
        </w:rPr>
        <w:t xml:space="preserve">) </w:t>
      </w:r>
      <w:proofErr w:type="spellStart"/>
      <w:r w:rsidRPr="00A27C0C">
        <w:rPr>
          <w:rFonts w:ascii="Segoe UI" w:hAnsi="Segoe UI" w:cs="Segoe UI"/>
        </w:rPr>
        <w:t>kepada</w:t>
      </w:r>
      <w:proofErr w:type="spellEnd"/>
      <w:r w:rsidRPr="00A27C0C">
        <w:rPr>
          <w:rFonts w:ascii="Segoe UI" w:hAnsi="Segoe UI" w:cs="Segoe UI"/>
        </w:rPr>
        <w:t xml:space="preserve"> supervisor </w:t>
      </w:r>
      <w:proofErr w:type="spellStart"/>
      <w:r w:rsidRPr="00A27C0C">
        <w:rPr>
          <w:rFonts w:ascii="Segoe UI" w:hAnsi="Segoe UI" w:cs="Segoe UI"/>
        </w:rPr>
        <w:t>atau</w:t>
      </w:r>
      <w:proofErr w:type="spellEnd"/>
      <w:r w:rsidRPr="00A27C0C">
        <w:rPr>
          <w:rFonts w:ascii="Segoe UI" w:hAnsi="Segoe UI" w:cs="Segoe UI"/>
        </w:rPr>
        <w:t xml:space="preserve"> </w:t>
      </w:r>
      <w:r w:rsidRPr="00A27C0C">
        <w:rPr>
          <w:rFonts w:ascii="Segoe UI" w:hAnsi="Segoe UI" w:cs="Segoe UI"/>
          <w:i/>
          <w:iCs/>
        </w:rPr>
        <w:t>Human Resources.</w:t>
      </w:r>
      <w:r w:rsidRPr="00A27C0C">
        <w:rPr>
          <w:rFonts w:ascii="Segoe UI" w:hAnsi="Segoe UI" w:cs="Segoe UI"/>
        </w:rPr>
        <w:t xml:space="preserve"> </w:t>
      </w:r>
      <w:proofErr w:type="spellStart"/>
      <w:r w:rsidRPr="00A27C0C">
        <w:rPr>
          <w:rFonts w:ascii="Segoe UI" w:hAnsi="Segoe UI" w:cs="Segoe UI"/>
        </w:rPr>
        <w:t>Sepanjang</w:t>
      </w:r>
      <w:proofErr w:type="spellEnd"/>
      <w:r w:rsidRPr="00A27C0C">
        <w:rPr>
          <w:rFonts w:ascii="Segoe UI" w:hAnsi="Segoe UI" w:cs="Segoe UI"/>
        </w:rPr>
        <w:t xml:space="preserve"> </w:t>
      </w:r>
      <w:proofErr w:type="spellStart"/>
      <w:r w:rsidRPr="00A27C0C">
        <w:rPr>
          <w:rFonts w:ascii="Segoe UI" w:hAnsi="Segoe UI" w:cs="Segoe UI"/>
        </w:rPr>
        <w:t>hubungan</w:t>
      </w:r>
      <w:proofErr w:type="spellEnd"/>
      <w:r w:rsidRPr="00A27C0C">
        <w:rPr>
          <w:rFonts w:ascii="Segoe UI" w:hAnsi="Segoe UI" w:cs="Segoe UI"/>
        </w:rPr>
        <w:t xml:space="preserve"> </w:t>
      </w:r>
      <w:proofErr w:type="spellStart"/>
      <w:r w:rsidRPr="00A27C0C">
        <w:rPr>
          <w:rFonts w:ascii="Segoe UI" w:hAnsi="Segoe UI" w:cs="Segoe UI"/>
        </w:rPr>
        <w:t>dimaksud</w:t>
      </w:r>
      <w:proofErr w:type="spellEnd"/>
      <w:r w:rsidRPr="00A27C0C">
        <w:rPr>
          <w:rFonts w:ascii="Segoe UI" w:hAnsi="Segoe UI" w:cs="Segoe UI"/>
        </w:rPr>
        <w:t xml:space="preserve"> </w:t>
      </w:r>
      <w:proofErr w:type="spellStart"/>
      <w:r w:rsidRPr="00A27C0C">
        <w:rPr>
          <w:rFonts w:ascii="Segoe UI" w:hAnsi="Segoe UI" w:cs="Segoe UI"/>
        </w:rPr>
        <w:t>dilakukan</w:t>
      </w:r>
      <w:proofErr w:type="spellEnd"/>
      <w:r w:rsidRPr="00A27C0C">
        <w:rPr>
          <w:rFonts w:ascii="Segoe UI" w:hAnsi="Segoe UI" w:cs="Segoe UI"/>
        </w:rPr>
        <w:t xml:space="preserve"> </w:t>
      </w:r>
      <w:proofErr w:type="spellStart"/>
      <w:r w:rsidRPr="00A27C0C">
        <w:rPr>
          <w:rFonts w:ascii="Segoe UI" w:hAnsi="Segoe UI" w:cs="Segoe UI"/>
        </w:rPr>
        <w:t>sepantasnya</w:t>
      </w:r>
      <w:proofErr w:type="spellEnd"/>
      <w:r w:rsidRPr="00A27C0C">
        <w:rPr>
          <w:rFonts w:ascii="Segoe UI" w:hAnsi="Segoe UI" w:cs="Segoe UI"/>
        </w:rPr>
        <w:t xml:space="preserve">, </w:t>
      </w:r>
      <w:proofErr w:type="spellStart"/>
      <w:r w:rsidRPr="00A27C0C">
        <w:rPr>
          <w:rFonts w:ascii="Segoe UI" w:hAnsi="Segoe UI" w:cs="Segoe UI"/>
        </w:rPr>
        <w:t>pengungkapan</w:t>
      </w:r>
      <w:proofErr w:type="spellEnd"/>
      <w:r w:rsidRPr="00A27C0C">
        <w:rPr>
          <w:rFonts w:ascii="Segoe UI" w:hAnsi="Segoe UI" w:cs="Segoe UI"/>
        </w:rPr>
        <w:t xml:space="preserve"> </w:t>
      </w:r>
      <w:proofErr w:type="spellStart"/>
      <w:r w:rsidRPr="00A27C0C">
        <w:rPr>
          <w:rFonts w:ascii="Segoe UI" w:hAnsi="Segoe UI" w:cs="Segoe UI"/>
        </w:rPr>
        <w:t>tersebut</w:t>
      </w:r>
      <w:proofErr w:type="spellEnd"/>
      <w:r w:rsidRPr="00A27C0C">
        <w:rPr>
          <w:rFonts w:ascii="Segoe UI" w:hAnsi="Segoe UI" w:cs="Segoe UI"/>
        </w:rPr>
        <w:t xml:space="preserve"> </w:t>
      </w:r>
      <w:proofErr w:type="spellStart"/>
      <w:r w:rsidRPr="00A27C0C">
        <w:rPr>
          <w:rFonts w:ascii="Segoe UI" w:hAnsi="Segoe UI" w:cs="Segoe UI"/>
        </w:rPr>
        <w:t>akan</w:t>
      </w:r>
      <w:proofErr w:type="spellEnd"/>
      <w:r w:rsidRPr="00A27C0C">
        <w:rPr>
          <w:rFonts w:ascii="Segoe UI" w:hAnsi="Segoe UI" w:cs="Segoe UI"/>
        </w:rPr>
        <w:t xml:space="preserve"> </w:t>
      </w:r>
      <w:proofErr w:type="spellStart"/>
      <w:r w:rsidRPr="00A27C0C">
        <w:rPr>
          <w:rFonts w:ascii="Segoe UI" w:hAnsi="Segoe UI" w:cs="Segoe UI"/>
        </w:rPr>
        <w:t>dirahasiakan</w:t>
      </w:r>
      <w:proofErr w:type="spellEnd"/>
      <w:r w:rsidRPr="00A27C0C">
        <w:rPr>
          <w:rFonts w:ascii="Segoe UI" w:hAnsi="Segoe UI" w:cs="Segoe UI"/>
        </w:rPr>
        <w:t>.</w:t>
      </w:r>
      <w:r w:rsidRPr="00A27C0C">
        <w:rPr>
          <w:rStyle w:val="FootnoteReference"/>
          <w:rFonts w:ascii="Segoe UI" w:hAnsi="Segoe UI" w:cs="Segoe UI"/>
        </w:rPr>
        <w:footnoteReference w:id="6"/>
      </w:r>
    </w:p>
    <w:p w14:paraId="55037C1A"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r w:rsidRPr="00A27C0C">
        <w:rPr>
          <w:rFonts w:ascii="Segoe UI" w:hAnsi="Segoe UI" w:cs="Segoe UI"/>
        </w:rPr>
        <w:t xml:space="preserve">Tidak </w:t>
      </w:r>
      <w:proofErr w:type="spellStart"/>
      <w:r w:rsidRPr="00A27C0C">
        <w:rPr>
          <w:rFonts w:ascii="Segoe UI" w:hAnsi="Segoe UI" w:cs="Segoe UI"/>
        </w:rPr>
        <w:t>bertindak</w:t>
      </w:r>
      <w:proofErr w:type="spellEnd"/>
      <w:r w:rsidRPr="00A27C0C">
        <w:rPr>
          <w:rFonts w:ascii="Segoe UI" w:hAnsi="Segoe UI" w:cs="Segoe UI"/>
        </w:rPr>
        <w:t xml:space="preserve"> </w:t>
      </w:r>
      <w:proofErr w:type="spellStart"/>
      <w:r w:rsidRPr="00A27C0C">
        <w:rPr>
          <w:rFonts w:ascii="Segoe UI" w:hAnsi="Segoe UI" w:cs="Segoe UI"/>
        </w:rPr>
        <w:t>sedemikian</w:t>
      </w:r>
      <w:proofErr w:type="spellEnd"/>
      <w:r w:rsidRPr="00A27C0C">
        <w:rPr>
          <w:rFonts w:ascii="Segoe UI" w:hAnsi="Segoe UI" w:cs="Segoe UI"/>
        </w:rPr>
        <w:t xml:space="preserve"> </w:t>
      </w:r>
      <w:proofErr w:type="spellStart"/>
      <w:r w:rsidRPr="00A27C0C">
        <w:rPr>
          <w:rFonts w:ascii="Segoe UI" w:hAnsi="Segoe UI" w:cs="Segoe UI"/>
        </w:rPr>
        <w:t>rupa</w:t>
      </w:r>
      <w:proofErr w:type="spellEnd"/>
      <w:r w:rsidRPr="00A27C0C">
        <w:rPr>
          <w:rFonts w:ascii="Segoe UI" w:hAnsi="Segoe UI" w:cs="Segoe UI"/>
        </w:rPr>
        <w:t xml:space="preserve"> yang </w:t>
      </w:r>
      <w:proofErr w:type="spellStart"/>
      <w:r w:rsidRPr="00A27C0C">
        <w:rPr>
          <w:rFonts w:ascii="Segoe UI" w:hAnsi="Segoe UI" w:cs="Segoe UI"/>
        </w:rPr>
        <w:t>menunjukkan</w:t>
      </w:r>
      <w:proofErr w:type="spellEnd"/>
      <w:r w:rsidRPr="00A27C0C">
        <w:rPr>
          <w:rFonts w:ascii="Segoe UI" w:hAnsi="Segoe UI" w:cs="Segoe UI"/>
        </w:rPr>
        <w:t xml:space="preserve"> </w:t>
      </w:r>
      <w:proofErr w:type="spellStart"/>
      <w:r w:rsidRPr="00A27C0C">
        <w:rPr>
          <w:rFonts w:ascii="Segoe UI" w:hAnsi="Segoe UI" w:cs="Segoe UI"/>
        </w:rPr>
        <w:t>bahwa</w:t>
      </w:r>
      <w:proofErr w:type="spellEnd"/>
      <w:r w:rsidRPr="00A27C0C">
        <w:rPr>
          <w:rFonts w:ascii="Segoe UI" w:hAnsi="Segoe UI" w:cs="Segoe UI"/>
        </w:rPr>
        <w:t xml:space="preserve"> </w:t>
      </w:r>
      <w:proofErr w:type="spellStart"/>
      <w:r w:rsidRPr="00A27C0C">
        <w:rPr>
          <w:rFonts w:ascii="Segoe UI" w:hAnsi="Segoe UI" w:cs="Segoe UI"/>
        </w:rPr>
        <w:t>bantuan</w:t>
      </w:r>
      <w:proofErr w:type="spellEnd"/>
      <w:r w:rsidRPr="00A27C0C">
        <w:rPr>
          <w:rFonts w:ascii="Segoe UI" w:hAnsi="Segoe UI" w:cs="Segoe UI"/>
        </w:rPr>
        <w:t xml:space="preserve"> </w:t>
      </w:r>
      <w:proofErr w:type="spellStart"/>
      <w:r w:rsidRPr="00A27C0C">
        <w:rPr>
          <w:rFonts w:ascii="Segoe UI" w:hAnsi="Segoe UI" w:cs="Segoe UI"/>
        </w:rPr>
        <w:t>seksual</w:t>
      </w:r>
      <w:proofErr w:type="spellEnd"/>
      <w:r w:rsidRPr="00A27C0C">
        <w:rPr>
          <w:rFonts w:ascii="Segoe UI" w:hAnsi="Segoe UI" w:cs="Segoe UI"/>
        </w:rPr>
        <w:t xml:space="preserve"> </w:t>
      </w:r>
      <w:proofErr w:type="spellStart"/>
      <w:r w:rsidRPr="00A27C0C">
        <w:rPr>
          <w:rFonts w:ascii="Segoe UI" w:hAnsi="Segoe UI" w:cs="Segoe UI"/>
        </w:rPr>
        <w:t>dapat</w:t>
      </w:r>
      <w:proofErr w:type="spellEnd"/>
      <w:r w:rsidRPr="00A27C0C">
        <w:rPr>
          <w:rFonts w:ascii="Segoe UI" w:hAnsi="Segoe UI" w:cs="Segoe UI"/>
        </w:rPr>
        <w:t xml:space="preserve"> </w:t>
      </w:r>
      <w:proofErr w:type="spellStart"/>
      <w:r w:rsidRPr="00A27C0C">
        <w:rPr>
          <w:rFonts w:ascii="Segoe UI" w:hAnsi="Segoe UI" w:cs="Segoe UI"/>
        </w:rPr>
        <w:t>menjadi</w:t>
      </w:r>
      <w:proofErr w:type="spellEnd"/>
      <w:r w:rsidRPr="00A27C0C">
        <w:rPr>
          <w:rFonts w:ascii="Segoe UI" w:hAnsi="Segoe UI" w:cs="Segoe UI"/>
        </w:rPr>
        <w:t xml:space="preserve"> </w:t>
      </w:r>
      <w:proofErr w:type="spellStart"/>
      <w:r w:rsidRPr="00A27C0C">
        <w:rPr>
          <w:rFonts w:ascii="Segoe UI" w:hAnsi="Segoe UI" w:cs="Segoe UI"/>
        </w:rPr>
        <w:t>dasar</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memperoleh</w:t>
      </w:r>
      <w:proofErr w:type="spellEnd"/>
      <w:r w:rsidRPr="00A27C0C">
        <w:rPr>
          <w:rFonts w:ascii="Segoe UI" w:hAnsi="Segoe UI" w:cs="Segoe UI"/>
        </w:rPr>
        <w:t xml:space="preserve"> </w:t>
      </w:r>
      <w:proofErr w:type="spellStart"/>
      <w:r w:rsidRPr="00A27C0C">
        <w:rPr>
          <w:rFonts w:ascii="Segoe UI" w:hAnsi="Segoe UI" w:cs="Segoe UI"/>
        </w:rPr>
        <w:t>keuntungan</w:t>
      </w:r>
      <w:proofErr w:type="spellEnd"/>
      <w:r w:rsidRPr="00A27C0C">
        <w:rPr>
          <w:rFonts w:ascii="Segoe UI" w:hAnsi="Segoe UI" w:cs="Segoe UI"/>
        </w:rPr>
        <w:t xml:space="preserve">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pekerjaan</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menjadi</w:t>
      </w:r>
      <w:proofErr w:type="spellEnd"/>
      <w:r w:rsidRPr="00A27C0C">
        <w:rPr>
          <w:rFonts w:ascii="Segoe UI" w:hAnsi="Segoe UI" w:cs="Segoe UI"/>
        </w:rPr>
        <w:t xml:space="preserve"> </w:t>
      </w:r>
      <w:proofErr w:type="spellStart"/>
      <w:r w:rsidRPr="00A27C0C">
        <w:rPr>
          <w:rFonts w:ascii="Segoe UI" w:hAnsi="Segoe UI" w:cs="Segoe UI"/>
        </w:rPr>
        <w:t>alasan</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menghindari</w:t>
      </w:r>
      <w:proofErr w:type="spellEnd"/>
      <w:r w:rsidRPr="00A27C0C">
        <w:rPr>
          <w:rFonts w:ascii="Segoe UI" w:hAnsi="Segoe UI" w:cs="Segoe UI"/>
        </w:rPr>
        <w:t xml:space="preserve"> </w:t>
      </w:r>
      <w:proofErr w:type="spellStart"/>
      <w:r w:rsidRPr="00A27C0C">
        <w:rPr>
          <w:rFonts w:ascii="Segoe UI" w:hAnsi="Segoe UI" w:cs="Segoe UI"/>
        </w:rPr>
        <w:t>kerugian</w:t>
      </w:r>
      <w:proofErr w:type="spellEnd"/>
      <w:r w:rsidRPr="00A27C0C">
        <w:rPr>
          <w:rFonts w:ascii="Segoe UI" w:hAnsi="Segoe UI" w:cs="Segoe UI"/>
        </w:rPr>
        <w:t xml:space="preserve">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pekerjaan</w:t>
      </w:r>
      <w:proofErr w:type="spellEnd"/>
      <w:r w:rsidRPr="00A27C0C">
        <w:rPr>
          <w:rFonts w:ascii="Segoe UI" w:hAnsi="Segoe UI" w:cs="Segoe UI"/>
        </w:rPr>
        <w:t>;</w:t>
      </w:r>
    </w:p>
    <w:p w14:paraId="01BCDD45"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r w:rsidRPr="00A27C0C">
        <w:rPr>
          <w:rFonts w:ascii="Segoe UI" w:hAnsi="Segoe UI" w:cs="Segoe UI"/>
        </w:rPr>
        <w:t xml:space="preserve">Tidak </w:t>
      </w:r>
      <w:proofErr w:type="spellStart"/>
      <w:r w:rsidRPr="00A27C0C">
        <w:rPr>
          <w:rFonts w:ascii="Segoe UI" w:hAnsi="Segoe UI" w:cs="Segoe UI"/>
        </w:rPr>
        <w:t>melakukan</w:t>
      </w:r>
      <w:proofErr w:type="spellEnd"/>
      <w:r w:rsidRPr="00A27C0C">
        <w:rPr>
          <w:rFonts w:ascii="Segoe UI" w:hAnsi="Segoe UI" w:cs="Segoe UI"/>
        </w:rPr>
        <w:t xml:space="preserve"> </w:t>
      </w:r>
      <w:proofErr w:type="spellStart"/>
      <w:r w:rsidRPr="00A27C0C">
        <w:rPr>
          <w:rFonts w:ascii="Segoe UI" w:hAnsi="Segoe UI" w:cs="Segoe UI"/>
        </w:rPr>
        <w:t>sentuhan</w:t>
      </w:r>
      <w:proofErr w:type="spellEnd"/>
      <w:r w:rsidRPr="00A27C0C">
        <w:rPr>
          <w:rFonts w:ascii="Segoe UI" w:hAnsi="Segoe UI" w:cs="Segoe UI"/>
        </w:rPr>
        <w:t xml:space="preserve"> yang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pantas</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eksplisit</w:t>
      </w:r>
      <w:proofErr w:type="spellEnd"/>
      <w:r w:rsidRPr="00A27C0C">
        <w:rPr>
          <w:rFonts w:ascii="Segoe UI" w:hAnsi="Segoe UI" w:cs="Segoe UI"/>
        </w:rPr>
        <w:t xml:space="preserve"> </w:t>
      </w:r>
      <w:proofErr w:type="spellStart"/>
      <w:r w:rsidRPr="00A27C0C">
        <w:rPr>
          <w:rFonts w:ascii="Segoe UI" w:hAnsi="Segoe UI" w:cs="Segoe UI"/>
        </w:rPr>
        <w:t>secara</w:t>
      </w:r>
      <w:proofErr w:type="spellEnd"/>
      <w:r w:rsidRPr="00A27C0C">
        <w:rPr>
          <w:rFonts w:ascii="Segoe UI" w:hAnsi="Segoe UI" w:cs="Segoe UI"/>
        </w:rPr>
        <w:t xml:space="preserve"> </w:t>
      </w:r>
      <w:proofErr w:type="spellStart"/>
      <w:r w:rsidRPr="00A27C0C">
        <w:rPr>
          <w:rFonts w:ascii="Segoe UI" w:hAnsi="Segoe UI" w:cs="Segoe UI"/>
        </w:rPr>
        <w:t>seksual</w:t>
      </w:r>
      <w:proofErr w:type="spellEnd"/>
      <w:r w:rsidRPr="00A27C0C">
        <w:rPr>
          <w:rFonts w:ascii="Segoe UI" w:hAnsi="Segoe UI" w:cs="Segoe UI"/>
        </w:rPr>
        <w:t xml:space="preserve"> di </w:t>
      </w:r>
      <w:proofErr w:type="spellStart"/>
      <w:r w:rsidRPr="00A27C0C">
        <w:rPr>
          <w:rFonts w:ascii="Segoe UI" w:hAnsi="Segoe UI" w:cs="Segoe UI"/>
        </w:rPr>
        <w:t>tempat</w:t>
      </w:r>
      <w:proofErr w:type="spellEnd"/>
      <w:r w:rsidRPr="00A27C0C">
        <w:rPr>
          <w:rFonts w:ascii="Segoe UI" w:hAnsi="Segoe UI" w:cs="Segoe UI"/>
        </w:rPr>
        <w:t xml:space="preserve"> </w:t>
      </w:r>
      <w:proofErr w:type="spellStart"/>
      <w:r w:rsidRPr="00A27C0C">
        <w:rPr>
          <w:rFonts w:ascii="Segoe UI" w:hAnsi="Segoe UI" w:cs="Segoe UI"/>
        </w:rPr>
        <w:t>kerja</w:t>
      </w:r>
      <w:proofErr w:type="spellEnd"/>
      <w:r w:rsidRPr="00A27C0C">
        <w:rPr>
          <w:rFonts w:ascii="Segoe UI" w:hAnsi="Segoe UI" w:cs="Segoe UI"/>
        </w:rPr>
        <w:t>;</w:t>
      </w:r>
    </w:p>
    <w:p w14:paraId="45816227"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r w:rsidRPr="00A27C0C">
        <w:rPr>
          <w:rFonts w:ascii="Segoe UI" w:hAnsi="Segoe UI" w:cs="Segoe UI"/>
        </w:rPr>
        <w:t xml:space="preserve">Tidak </w:t>
      </w:r>
      <w:proofErr w:type="spellStart"/>
      <w:r w:rsidRPr="00A27C0C">
        <w:rPr>
          <w:rFonts w:ascii="Segoe UI" w:hAnsi="Segoe UI" w:cs="Segoe UI"/>
        </w:rPr>
        <w:t>menggunakan</w:t>
      </w:r>
      <w:proofErr w:type="spellEnd"/>
      <w:r w:rsidRPr="00A27C0C">
        <w:rPr>
          <w:rFonts w:ascii="Segoe UI" w:hAnsi="Segoe UI" w:cs="Segoe UI"/>
        </w:rPr>
        <w:t xml:space="preserve"> kata-kata </w:t>
      </w:r>
      <w:proofErr w:type="spellStart"/>
      <w:r w:rsidRPr="00A27C0C">
        <w:rPr>
          <w:rFonts w:ascii="Segoe UI" w:hAnsi="Segoe UI" w:cs="Segoe UI"/>
        </w:rPr>
        <w:t>kasar</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meremehkan</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mempermalukan</w:t>
      </w:r>
      <w:proofErr w:type="spellEnd"/>
      <w:r w:rsidRPr="00A27C0C">
        <w:rPr>
          <w:rFonts w:ascii="Segoe UI" w:hAnsi="Segoe UI" w:cs="Segoe UI"/>
        </w:rPr>
        <w:t xml:space="preserve"> </w:t>
      </w:r>
      <w:proofErr w:type="spellStart"/>
      <w:r w:rsidRPr="00A27C0C">
        <w:rPr>
          <w:rFonts w:ascii="Segoe UI" w:hAnsi="Segoe UI" w:cs="Segoe UI"/>
        </w:rPr>
        <w:t>relawan</w:t>
      </w:r>
      <w:proofErr w:type="spellEnd"/>
      <w:r w:rsidRPr="00A27C0C">
        <w:rPr>
          <w:rFonts w:ascii="Segoe UI" w:hAnsi="Segoe UI" w:cs="Segoe UI"/>
        </w:rPr>
        <w:t xml:space="preserve">, </w:t>
      </w:r>
      <w:proofErr w:type="spellStart"/>
      <w:r w:rsidRPr="00A27C0C">
        <w:rPr>
          <w:rFonts w:ascii="Segoe UI" w:hAnsi="Segoe UI" w:cs="Segoe UI"/>
        </w:rPr>
        <w:t>pengurus</w:t>
      </w:r>
      <w:proofErr w:type="spellEnd"/>
      <w:r w:rsidRPr="00A27C0C">
        <w:rPr>
          <w:rFonts w:ascii="Segoe UI" w:hAnsi="Segoe UI" w:cs="Segoe UI"/>
        </w:rPr>
        <w:t xml:space="preserve">, </w:t>
      </w:r>
      <w:proofErr w:type="spellStart"/>
      <w:r w:rsidRPr="00A27C0C">
        <w:rPr>
          <w:rFonts w:ascii="Segoe UI" w:hAnsi="Segoe UI" w:cs="Segoe UI"/>
        </w:rPr>
        <w:t>staf</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mitra</w:t>
      </w:r>
      <w:proofErr w:type="spellEnd"/>
      <w:r w:rsidRPr="00A27C0C">
        <w:rPr>
          <w:rFonts w:ascii="Segoe UI" w:hAnsi="Segoe UI" w:cs="Segoe UI"/>
        </w:rPr>
        <w:t>;</w:t>
      </w:r>
    </w:p>
    <w:p w14:paraId="0F9F53F4"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r w:rsidRPr="00A27C0C">
        <w:rPr>
          <w:rFonts w:ascii="Segoe UI" w:hAnsi="Segoe UI" w:cs="Segoe UI"/>
        </w:rPr>
        <w:t xml:space="preserve">Tidak </w:t>
      </w:r>
      <w:proofErr w:type="spellStart"/>
      <w:r w:rsidRPr="00A27C0C">
        <w:rPr>
          <w:rFonts w:ascii="Segoe UI" w:hAnsi="Segoe UI" w:cs="Segoe UI"/>
        </w:rPr>
        <w:t>mengorbankan</w:t>
      </w:r>
      <w:proofErr w:type="spellEnd"/>
      <w:r w:rsidRPr="00A27C0C">
        <w:rPr>
          <w:rFonts w:ascii="Segoe UI" w:hAnsi="Segoe UI" w:cs="Segoe UI"/>
        </w:rPr>
        <w:t xml:space="preserve"> </w:t>
      </w:r>
      <w:proofErr w:type="spellStart"/>
      <w:r w:rsidRPr="00A27C0C">
        <w:rPr>
          <w:rFonts w:ascii="Segoe UI" w:hAnsi="Segoe UI" w:cs="Segoe UI"/>
        </w:rPr>
        <w:t>relawan</w:t>
      </w:r>
      <w:proofErr w:type="spellEnd"/>
      <w:r w:rsidRPr="00A27C0C">
        <w:rPr>
          <w:rFonts w:ascii="Segoe UI" w:hAnsi="Segoe UI" w:cs="Segoe UI"/>
        </w:rPr>
        <w:t xml:space="preserve">, </w:t>
      </w:r>
      <w:proofErr w:type="spellStart"/>
      <w:r w:rsidRPr="00A27C0C">
        <w:rPr>
          <w:rFonts w:ascii="Segoe UI" w:hAnsi="Segoe UI" w:cs="Segoe UI"/>
        </w:rPr>
        <w:t>pengurus</w:t>
      </w:r>
      <w:proofErr w:type="spellEnd"/>
      <w:r w:rsidRPr="00A27C0C">
        <w:rPr>
          <w:rFonts w:ascii="Segoe UI" w:hAnsi="Segoe UI" w:cs="Segoe UI"/>
        </w:rPr>
        <w:t xml:space="preserve">, </w:t>
      </w:r>
      <w:proofErr w:type="spellStart"/>
      <w:r w:rsidRPr="00A27C0C">
        <w:rPr>
          <w:rFonts w:ascii="Segoe UI" w:hAnsi="Segoe UI" w:cs="Segoe UI"/>
        </w:rPr>
        <w:t>staf</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mitra</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menyuarakan</w:t>
      </w:r>
      <w:proofErr w:type="spellEnd"/>
      <w:r w:rsidRPr="00A27C0C">
        <w:rPr>
          <w:rFonts w:ascii="Segoe UI" w:hAnsi="Segoe UI" w:cs="Segoe UI"/>
        </w:rPr>
        <w:t xml:space="preserve"> </w:t>
      </w:r>
      <w:proofErr w:type="spellStart"/>
      <w:r w:rsidRPr="00A27C0C">
        <w:rPr>
          <w:rFonts w:ascii="Segoe UI" w:hAnsi="Segoe UI" w:cs="Segoe UI"/>
        </w:rPr>
        <w:t>keluhan</w:t>
      </w:r>
      <w:proofErr w:type="spellEnd"/>
      <w:r w:rsidRPr="00A27C0C">
        <w:rPr>
          <w:rFonts w:ascii="Segoe UI" w:hAnsi="Segoe UI" w:cs="Segoe UI"/>
        </w:rPr>
        <w:t>;</w:t>
      </w:r>
    </w:p>
    <w:p w14:paraId="6E6483B1"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r w:rsidRPr="00A27C0C">
        <w:rPr>
          <w:rFonts w:ascii="Segoe UI" w:hAnsi="Segoe UI" w:cs="Segoe UI"/>
        </w:rPr>
        <w:t xml:space="preserve">Tidak </w:t>
      </w:r>
      <w:proofErr w:type="spellStart"/>
      <w:r w:rsidRPr="00A27C0C">
        <w:rPr>
          <w:rFonts w:ascii="Segoe UI" w:hAnsi="Segoe UI" w:cs="Segoe UI"/>
        </w:rPr>
        <w:t>menyalahgunakan</w:t>
      </w:r>
      <w:proofErr w:type="spellEnd"/>
      <w:r w:rsidRPr="00A27C0C">
        <w:rPr>
          <w:rFonts w:ascii="Segoe UI" w:hAnsi="Segoe UI" w:cs="Segoe UI"/>
        </w:rPr>
        <w:t xml:space="preserve"> </w:t>
      </w:r>
      <w:proofErr w:type="spellStart"/>
      <w:r w:rsidRPr="00A27C0C">
        <w:rPr>
          <w:rFonts w:ascii="Segoe UI" w:hAnsi="Segoe UI" w:cs="Segoe UI"/>
        </w:rPr>
        <w:t>kewenangan</w:t>
      </w:r>
      <w:proofErr w:type="spellEnd"/>
      <w:r w:rsidRPr="00A27C0C">
        <w:rPr>
          <w:rFonts w:ascii="Segoe UI" w:hAnsi="Segoe UI" w:cs="Segoe UI"/>
        </w:rPr>
        <w:t>;</w:t>
      </w:r>
    </w:p>
    <w:p w14:paraId="211D0527"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proofErr w:type="spellStart"/>
      <w:r w:rsidRPr="00A27C0C">
        <w:rPr>
          <w:rFonts w:ascii="Segoe UI" w:hAnsi="Segoe UI" w:cs="Segoe UI"/>
        </w:rPr>
        <w:t>Mematuhi</w:t>
      </w:r>
      <w:proofErr w:type="spellEnd"/>
      <w:r w:rsidRPr="00A27C0C">
        <w:rPr>
          <w:rFonts w:ascii="Segoe UI" w:hAnsi="Segoe UI" w:cs="Segoe UI"/>
        </w:rPr>
        <w:t xml:space="preserve"> </w:t>
      </w:r>
      <w:proofErr w:type="spellStart"/>
      <w:r w:rsidRPr="00A27C0C">
        <w:rPr>
          <w:rFonts w:ascii="Segoe UI" w:hAnsi="Segoe UI" w:cs="Segoe UI"/>
        </w:rPr>
        <w:t>ketentuan</w:t>
      </w:r>
      <w:proofErr w:type="spellEnd"/>
      <w:r w:rsidRPr="00A27C0C">
        <w:rPr>
          <w:rFonts w:ascii="Segoe UI" w:hAnsi="Segoe UI" w:cs="Segoe UI"/>
        </w:rPr>
        <w:t xml:space="preserve"> </w:t>
      </w:r>
      <w:proofErr w:type="spellStart"/>
      <w:r w:rsidRPr="00A27C0C">
        <w:rPr>
          <w:rFonts w:ascii="Segoe UI" w:hAnsi="Segoe UI" w:cs="Segoe UI"/>
        </w:rPr>
        <w:t>tindakan</w:t>
      </w:r>
      <w:proofErr w:type="spellEnd"/>
      <w:r w:rsidRPr="00A27C0C">
        <w:rPr>
          <w:rFonts w:ascii="Segoe UI" w:hAnsi="Segoe UI" w:cs="Segoe UI"/>
        </w:rPr>
        <w:t xml:space="preserve"> di </w:t>
      </w:r>
      <w:proofErr w:type="spellStart"/>
      <w:r w:rsidRPr="00A27C0C">
        <w:rPr>
          <w:rFonts w:ascii="Segoe UI" w:hAnsi="Segoe UI" w:cs="Segoe UI"/>
        </w:rPr>
        <w:t>tempat</w:t>
      </w:r>
      <w:proofErr w:type="spellEnd"/>
      <w:r w:rsidRPr="00A27C0C">
        <w:rPr>
          <w:rFonts w:ascii="Segoe UI" w:hAnsi="Segoe UI" w:cs="Segoe UI"/>
        </w:rPr>
        <w:t xml:space="preserve"> </w:t>
      </w:r>
      <w:proofErr w:type="spellStart"/>
      <w:r w:rsidRPr="00A27C0C">
        <w:rPr>
          <w:rFonts w:ascii="Segoe UI" w:hAnsi="Segoe UI" w:cs="Segoe UI"/>
        </w:rPr>
        <w:t>kerja</w:t>
      </w:r>
      <w:proofErr w:type="spellEnd"/>
      <w:r w:rsidRPr="00A27C0C">
        <w:rPr>
          <w:rFonts w:ascii="Segoe UI" w:hAnsi="Segoe UI" w:cs="Segoe UI"/>
        </w:rPr>
        <w:t xml:space="preserve"> </w:t>
      </w:r>
      <w:proofErr w:type="spellStart"/>
      <w:r w:rsidRPr="00A27C0C">
        <w:rPr>
          <w:rFonts w:ascii="Segoe UI" w:hAnsi="Segoe UI" w:cs="Segoe UI"/>
        </w:rPr>
        <w:t>sebagaimana</w:t>
      </w:r>
      <w:proofErr w:type="spellEnd"/>
      <w:r w:rsidRPr="00A27C0C">
        <w:rPr>
          <w:rFonts w:ascii="Segoe UI" w:hAnsi="Segoe UI" w:cs="Segoe UI"/>
        </w:rPr>
        <w:t xml:space="preserve"> yang </w:t>
      </w:r>
      <w:proofErr w:type="spellStart"/>
      <w:r w:rsidRPr="00A27C0C">
        <w:rPr>
          <w:rFonts w:ascii="Segoe UI" w:hAnsi="Segoe UI" w:cs="Segoe UI"/>
        </w:rPr>
        <w:t>ditetapkan</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Kebijakan</w:t>
      </w:r>
      <w:proofErr w:type="spellEnd"/>
      <w:r w:rsidRPr="00A27C0C">
        <w:rPr>
          <w:rFonts w:ascii="Segoe UI" w:hAnsi="Segoe UI" w:cs="Segoe UI"/>
        </w:rPr>
        <w:t xml:space="preserve"> </w:t>
      </w:r>
      <w:proofErr w:type="spellStart"/>
      <w:r w:rsidRPr="00A27C0C">
        <w:rPr>
          <w:rFonts w:ascii="Segoe UI" w:hAnsi="Segoe UI" w:cs="Segoe UI"/>
        </w:rPr>
        <w:t>Kesopanan</w:t>
      </w:r>
      <w:proofErr w:type="spellEnd"/>
      <w:r w:rsidRPr="00A27C0C">
        <w:rPr>
          <w:rFonts w:ascii="Segoe UI" w:hAnsi="Segoe UI" w:cs="Segoe UI"/>
        </w:rPr>
        <w:t xml:space="preserve">/Tata Krama di </w:t>
      </w:r>
      <w:proofErr w:type="spellStart"/>
      <w:r w:rsidRPr="00A27C0C">
        <w:rPr>
          <w:rFonts w:ascii="Segoe UI" w:hAnsi="Segoe UI" w:cs="Segoe UI"/>
        </w:rPr>
        <w:t>Lingkungan</w:t>
      </w:r>
      <w:proofErr w:type="spellEnd"/>
      <w:r w:rsidRPr="00A27C0C">
        <w:rPr>
          <w:rFonts w:ascii="Segoe UI" w:hAnsi="Segoe UI" w:cs="Segoe UI"/>
        </w:rPr>
        <w:t xml:space="preserve"> </w:t>
      </w:r>
      <w:proofErr w:type="spellStart"/>
      <w:r w:rsidRPr="00A27C0C">
        <w:rPr>
          <w:rFonts w:ascii="Segoe UI" w:hAnsi="Segoe UI" w:cs="Segoe UI"/>
        </w:rPr>
        <w:t>Pekerjaan</w:t>
      </w:r>
      <w:proofErr w:type="spellEnd"/>
      <w:r w:rsidRPr="00A27C0C">
        <w:rPr>
          <w:rFonts w:ascii="Segoe UI" w:hAnsi="Segoe UI" w:cs="Segoe UI"/>
        </w:rPr>
        <w:t>.</w:t>
      </w:r>
    </w:p>
    <w:p w14:paraId="5D59456F" w14:textId="77777777"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b/>
          <w:bCs/>
        </w:rPr>
      </w:pPr>
      <w:proofErr w:type="spellStart"/>
      <w:r w:rsidRPr="00A27C0C">
        <w:rPr>
          <w:rFonts w:ascii="Segoe UI" w:hAnsi="Segoe UI" w:cs="Segoe UI"/>
          <w:b/>
          <w:bCs/>
        </w:rPr>
        <w:t>Bertanggung</w:t>
      </w:r>
      <w:proofErr w:type="spellEnd"/>
      <w:r w:rsidRPr="00A27C0C">
        <w:rPr>
          <w:rFonts w:ascii="Segoe UI" w:hAnsi="Segoe UI" w:cs="Segoe UI"/>
          <w:b/>
          <w:bCs/>
        </w:rPr>
        <w:t xml:space="preserve"> </w:t>
      </w:r>
      <w:proofErr w:type="spellStart"/>
      <w:r w:rsidRPr="00A27C0C">
        <w:rPr>
          <w:rFonts w:ascii="Segoe UI" w:hAnsi="Segoe UI" w:cs="Segoe UI"/>
          <w:b/>
          <w:bCs/>
        </w:rPr>
        <w:t>jawab</w:t>
      </w:r>
      <w:proofErr w:type="spellEnd"/>
      <w:r w:rsidRPr="00A27C0C">
        <w:rPr>
          <w:rFonts w:ascii="Segoe UI" w:hAnsi="Segoe UI" w:cs="Segoe UI"/>
          <w:b/>
          <w:bCs/>
        </w:rPr>
        <w:t xml:space="preserve"> </w:t>
      </w:r>
      <w:proofErr w:type="spellStart"/>
      <w:r w:rsidRPr="00A27C0C">
        <w:rPr>
          <w:rFonts w:ascii="Segoe UI" w:hAnsi="Segoe UI" w:cs="Segoe UI"/>
          <w:b/>
          <w:bCs/>
        </w:rPr>
        <w:t>atas</w:t>
      </w:r>
      <w:proofErr w:type="spellEnd"/>
      <w:r w:rsidRPr="00A27C0C">
        <w:rPr>
          <w:rFonts w:ascii="Segoe UI" w:hAnsi="Segoe UI" w:cs="Segoe UI"/>
          <w:b/>
          <w:bCs/>
        </w:rPr>
        <w:t xml:space="preserve"> </w:t>
      </w:r>
      <w:proofErr w:type="spellStart"/>
      <w:r w:rsidRPr="00A27C0C">
        <w:rPr>
          <w:rFonts w:ascii="Segoe UI" w:hAnsi="Segoe UI" w:cs="Segoe UI"/>
          <w:b/>
          <w:bCs/>
        </w:rPr>
        <w:t>penggunaan</w:t>
      </w:r>
      <w:proofErr w:type="spellEnd"/>
      <w:r w:rsidRPr="00A27C0C">
        <w:rPr>
          <w:rFonts w:ascii="Segoe UI" w:hAnsi="Segoe UI" w:cs="Segoe UI"/>
          <w:b/>
          <w:bCs/>
        </w:rPr>
        <w:t xml:space="preserve"> </w:t>
      </w:r>
      <w:proofErr w:type="spellStart"/>
      <w:r w:rsidRPr="00A27C0C">
        <w:rPr>
          <w:rFonts w:ascii="Segoe UI" w:hAnsi="Segoe UI" w:cs="Segoe UI"/>
          <w:b/>
          <w:bCs/>
        </w:rPr>
        <w:t>informasi</w:t>
      </w:r>
      <w:proofErr w:type="spellEnd"/>
      <w:r w:rsidRPr="00A27C0C">
        <w:rPr>
          <w:rFonts w:ascii="Segoe UI" w:hAnsi="Segoe UI" w:cs="Segoe UI"/>
          <w:b/>
          <w:bCs/>
        </w:rPr>
        <w:t xml:space="preserve">, asset dan </w:t>
      </w:r>
      <w:proofErr w:type="spellStart"/>
      <w:r w:rsidRPr="00A27C0C">
        <w:rPr>
          <w:rFonts w:ascii="Segoe UI" w:hAnsi="Segoe UI" w:cs="Segoe UI"/>
          <w:b/>
          <w:bCs/>
        </w:rPr>
        <w:t>sumber-sumber</w:t>
      </w:r>
      <w:proofErr w:type="spellEnd"/>
      <w:r w:rsidRPr="00A27C0C">
        <w:rPr>
          <w:rFonts w:ascii="Segoe UI" w:hAnsi="Segoe UI" w:cs="Segoe UI"/>
          <w:b/>
          <w:bCs/>
        </w:rPr>
        <w:t xml:space="preserve"> yang </w:t>
      </w:r>
      <w:proofErr w:type="spellStart"/>
      <w:r w:rsidRPr="00A27C0C">
        <w:rPr>
          <w:rFonts w:ascii="Segoe UI" w:hAnsi="Segoe UI" w:cs="Segoe UI"/>
          <w:b/>
          <w:bCs/>
        </w:rPr>
        <w:t>dapat</w:t>
      </w:r>
      <w:proofErr w:type="spellEnd"/>
      <w:r w:rsidRPr="00A27C0C">
        <w:rPr>
          <w:rFonts w:ascii="Segoe UI" w:hAnsi="Segoe UI" w:cs="Segoe UI"/>
          <w:b/>
          <w:bCs/>
        </w:rPr>
        <w:t xml:space="preserve"> </w:t>
      </w:r>
      <w:proofErr w:type="spellStart"/>
      <w:r w:rsidRPr="00A27C0C">
        <w:rPr>
          <w:rFonts w:ascii="Segoe UI" w:hAnsi="Segoe UI" w:cs="Segoe UI"/>
          <w:b/>
          <w:bCs/>
        </w:rPr>
        <w:t>diakses</w:t>
      </w:r>
      <w:proofErr w:type="spellEnd"/>
      <w:r w:rsidRPr="00A27C0C">
        <w:rPr>
          <w:rFonts w:ascii="Segoe UI" w:hAnsi="Segoe UI" w:cs="Segoe UI"/>
          <w:b/>
          <w:bCs/>
        </w:rPr>
        <w:t xml:space="preserve"> </w:t>
      </w:r>
      <w:proofErr w:type="spellStart"/>
      <w:r w:rsidRPr="00A27C0C">
        <w:rPr>
          <w:rFonts w:ascii="Segoe UI" w:hAnsi="Segoe UI" w:cs="Segoe UI"/>
          <w:b/>
          <w:bCs/>
        </w:rPr>
        <w:t>sesuai</w:t>
      </w:r>
      <w:proofErr w:type="spellEnd"/>
      <w:r w:rsidRPr="00A27C0C">
        <w:rPr>
          <w:rFonts w:ascii="Segoe UI" w:hAnsi="Segoe UI" w:cs="Segoe UI"/>
          <w:b/>
          <w:bCs/>
        </w:rPr>
        <w:t xml:space="preserve"> </w:t>
      </w:r>
      <w:proofErr w:type="spellStart"/>
      <w:r w:rsidRPr="00A27C0C">
        <w:rPr>
          <w:rFonts w:ascii="Segoe UI" w:hAnsi="Segoe UI" w:cs="Segoe UI"/>
          <w:b/>
          <w:bCs/>
        </w:rPr>
        <w:t>jabatan</w:t>
      </w:r>
      <w:proofErr w:type="spellEnd"/>
      <w:r w:rsidRPr="00A27C0C">
        <w:rPr>
          <w:rFonts w:ascii="Segoe UI" w:hAnsi="Segoe UI" w:cs="Segoe UI"/>
          <w:b/>
          <w:bCs/>
        </w:rPr>
        <w:t xml:space="preserve"> </w:t>
      </w:r>
      <w:proofErr w:type="spellStart"/>
      <w:r w:rsidRPr="00A27C0C">
        <w:rPr>
          <w:rFonts w:ascii="Segoe UI" w:hAnsi="Segoe UI" w:cs="Segoe UI"/>
          <w:b/>
          <w:bCs/>
        </w:rPr>
        <w:t>terkait</w:t>
      </w:r>
      <w:proofErr w:type="spellEnd"/>
      <w:r w:rsidRPr="00A27C0C">
        <w:rPr>
          <w:rFonts w:ascii="Segoe UI" w:hAnsi="Segoe UI" w:cs="Segoe UI"/>
          <w:b/>
          <w:bCs/>
        </w:rPr>
        <w:t xml:space="preserve"> </w:t>
      </w:r>
      <w:proofErr w:type="spellStart"/>
      <w:r w:rsidRPr="00A27C0C">
        <w:rPr>
          <w:rFonts w:ascii="Segoe UI" w:hAnsi="Segoe UI" w:cs="Segoe UI"/>
          <w:b/>
          <w:bCs/>
        </w:rPr>
        <w:t>pekerjaan</w:t>
      </w:r>
      <w:proofErr w:type="spellEnd"/>
      <w:r w:rsidRPr="00A27C0C">
        <w:rPr>
          <w:rFonts w:ascii="Segoe UI" w:hAnsi="Segoe UI" w:cs="Segoe UI"/>
          <w:b/>
          <w:bCs/>
        </w:rPr>
        <w:t xml:space="preserve"> di PKBI</w:t>
      </w:r>
    </w:p>
    <w:p w14:paraId="44C99927"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proofErr w:type="spellStart"/>
      <w:r w:rsidRPr="00A27C0C">
        <w:rPr>
          <w:rFonts w:ascii="Segoe UI" w:hAnsi="Segoe UI" w:cs="Segoe UI"/>
        </w:rPr>
        <w:t>Bertanggung</w:t>
      </w:r>
      <w:proofErr w:type="spellEnd"/>
      <w:r w:rsidRPr="00A27C0C">
        <w:rPr>
          <w:rFonts w:ascii="Segoe UI" w:hAnsi="Segoe UI" w:cs="Segoe UI"/>
        </w:rPr>
        <w:t xml:space="preserve"> </w:t>
      </w:r>
      <w:proofErr w:type="spellStart"/>
      <w:r w:rsidRPr="00A27C0C">
        <w:rPr>
          <w:rFonts w:ascii="Segoe UI" w:hAnsi="Segoe UI" w:cs="Segoe UI"/>
        </w:rPr>
        <w:t>jawab</w:t>
      </w:r>
      <w:proofErr w:type="spellEnd"/>
      <w:r w:rsidRPr="00A27C0C">
        <w:rPr>
          <w:rFonts w:ascii="Segoe UI" w:hAnsi="Segoe UI" w:cs="Segoe UI"/>
        </w:rPr>
        <w:t xml:space="preserve"> </w:t>
      </w:r>
      <w:proofErr w:type="spellStart"/>
      <w:r w:rsidRPr="00A27C0C">
        <w:rPr>
          <w:rFonts w:ascii="Segoe UI" w:hAnsi="Segoe UI" w:cs="Segoe UI"/>
        </w:rPr>
        <w:t>atas</w:t>
      </w:r>
      <w:proofErr w:type="spellEnd"/>
      <w:r w:rsidRPr="00A27C0C">
        <w:rPr>
          <w:rFonts w:ascii="Segoe UI" w:hAnsi="Segoe UI" w:cs="Segoe UI"/>
        </w:rPr>
        <w:t xml:space="preserve"> </w:t>
      </w:r>
      <w:proofErr w:type="spellStart"/>
      <w:r w:rsidRPr="00A27C0C">
        <w:rPr>
          <w:rFonts w:ascii="Segoe UI" w:hAnsi="Segoe UI" w:cs="Segoe UI"/>
        </w:rPr>
        <w:t>seluruh</w:t>
      </w:r>
      <w:proofErr w:type="spellEnd"/>
      <w:r w:rsidRPr="00A27C0C">
        <w:rPr>
          <w:rFonts w:ascii="Segoe UI" w:hAnsi="Segoe UI" w:cs="Segoe UI"/>
        </w:rPr>
        <w:t xml:space="preserve"> dana dan </w:t>
      </w:r>
      <w:proofErr w:type="spellStart"/>
      <w:r w:rsidRPr="00A27C0C">
        <w:rPr>
          <w:rFonts w:ascii="Segoe UI" w:hAnsi="Segoe UI" w:cs="Segoe UI"/>
        </w:rPr>
        <w:t>properti</w:t>
      </w:r>
      <w:proofErr w:type="spellEnd"/>
      <w:r w:rsidRPr="00A27C0C">
        <w:rPr>
          <w:rFonts w:ascii="Segoe UI" w:hAnsi="Segoe UI" w:cs="Segoe UI"/>
        </w:rPr>
        <w:t xml:space="preserve"> PKBI yang </w:t>
      </w:r>
      <w:proofErr w:type="spellStart"/>
      <w:r w:rsidRPr="00A27C0C">
        <w:rPr>
          <w:rFonts w:ascii="Segoe UI" w:hAnsi="Segoe UI" w:cs="Segoe UI"/>
        </w:rPr>
        <w:t>dipercayakan</w:t>
      </w:r>
      <w:proofErr w:type="spellEnd"/>
      <w:r w:rsidRPr="00A27C0C">
        <w:rPr>
          <w:rFonts w:ascii="Segoe UI" w:hAnsi="Segoe UI" w:cs="Segoe UI"/>
        </w:rPr>
        <w:t xml:space="preserve"> </w:t>
      </w:r>
      <w:proofErr w:type="spellStart"/>
      <w:r w:rsidRPr="00A27C0C">
        <w:rPr>
          <w:rFonts w:ascii="Segoe UI" w:hAnsi="Segoe UI" w:cs="Segoe UI"/>
        </w:rPr>
        <w:t>kepadanya</w:t>
      </w:r>
      <w:proofErr w:type="spellEnd"/>
      <w:r w:rsidRPr="00A27C0C">
        <w:rPr>
          <w:rFonts w:ascii="Segoe UI" w:hAnsi="Segoe UI" w:cs="Segoe UI"/>
        </w:rPr>
        <w:t xml:space="preserve"> dan </w:t>
      </w:r>
      <w:proofErr w:type="spellStart"/>
      <w:r w:rsidRPr="00A27C0C">
        <w:rPr>
          <w:rFonts w:ascii="Segoe UI" w:hAnsi="Segoe UI" w:cs="Segoe UI"/>
        </w:rPr>
        <w:t>memastikan</w:t>
      </w:r>
      <w:proofErr w:type="spellEnd"/>
      <w:r w:rsidRPr="00A27C0C">
        <w:rPr>
          <w:rFonts w:ascii="Segoe UI" w:hAnsi="Segoe UI" w:cs="Segoe UI"/>
        </w:rPr>
        <w:t xml:space="preserve"> asset dan </w:t>
      </w:r>
      <w:proofErr w:type="spellStart"/>
      <w:r w:rsidRPr="00A27C0C">
        <w:rPr>
          <w:rFonts w:ascii="Segoe UI" w:hAnsi="Segoe UI" w:cs="Segoe UI"/>
        </w:rPr>
        <w:t>sumber</w:t>
      </w:r>
      <w:proofErr w:type="spellEnd"/>
      <w:r w:rsidRPr="00A27C0C">
        <w:rPr>
          <w:rFonts w:ascii="Segoe UI" w:hAnsi="Segoe UI" w:cs="Segoe UI"/>
        </w:rPr>
        <w:t xml:space="preserve"> </w:t>
      </w:r>
      <w:proofErr w:type="spellStart"/>
      <w:r w:rsidRPr="00A27C0C">
        <w:rPr>
          <w:rFonts w:ascii="Segoe UI" w:hAnsi="Segoe UI" w:cs="Segoe UI"/>
        </w:rPr>
        <w:t>daya</w:t>
      </w:r>
      <w:proofErr w:type="spellEnd"/>
      <w:r w:rsidRPr="00A27C0C">
        <w:rPr>
          <w:rFonts w:ascii="Segoe UI" w:hAnsi="Segoe UI" w:cs="Segoe UI"/>
        </w:rPr>
        <w:t xml:space="preserve"> PKBI </w:t>
      </w:r>
      <w:proofErr w:type="spellStart"/>
      <w:r w:rsidRPr="00A27C0C">
        <w:rPr>
          <w:rFonts w:ascii="Segoe UI" w:hAnsi="Segoe UI" w:cs="Segoe UI"/>
        </w:rPr>
        <w:t>digunakan</w:t>
      </w:r>
      <w:proofErr w:type="spellEnd"/>
      <w:r w:rsidRPr="00A27C0C">
        <w:rPr>
          <w:rFonts w:ascii="Segoe UI" w:hAnsi="Segoe UI" w:cs="Segoe UI"/>
        </w:rPr>
        <w:t xml:space="preserve"> </w:t>
      </w:r>
      <w:proofErr w:type="spellStart"/>
      <w:r w:rsidRPr="00A27C0C">
        <w:rPr>
          <w:rFonts w:ascii="Segoe UI" w:hAnsi="Segoe UI" w:cs="Segoe UI"/>
        </w:rPr>
        <w:t>sesuai</w:t>
      </w:r>
      <w:proofErr w:type="spellEnd"/>
      <w:r w:rsidRPr="00A27C0C">
        <w:rPr>
          <w:rFonts w:ascii="Segoe UI" w:hAnsi="Segoe UI" w:cs="Segoe UI"/>
        </w:rPr>
        <w:t xml:space="preserve"> </w:t>
      </w:r>
      <w:proofErr w:type="spellStart"/>
      <w:r w:rsidRPr="00A27C0C">
        <w:rPr>
          <w:rFonts w:ascii="Segoe UI" w:hAnsi="Segoe UI" w:cs="Segoe UI"/>
        </w:rPr>
        <w:t>keperluan</w:t>
      </w:r>
      <w:proofErr w:type="spellEnd"/>
      <w:r w:rsidRPr="00A27C0C">
        <w:rPr>
          <w:rFonts w:ascii="Segoe UI" w:hAnsi="Segoe UI" w:cs="Segoe UI"/>
        </w:rPr>
        <w:t>;</w:t>
      </w:r>
    </w:p>
    <w:p w14:paraId="0505413E"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b/>
          <w:bCs/>
        </w:rPr>
      </w:pPr>
      <w:r w:rsidRPr="00A27C0C">
        <w:rPr>
          <w:rFonts w:ascii="Segoe UI" w:hAnsi="Segoe UI" w:cs="Segoe UI"/>
        </w:rPr>
        <w:t xml:space="preserve">Tidak </w:t>
      </w:r>
      <w:proofErr w:type="spellStart"/>
      <w:r w:rsidRPr="00A27C0C">
        <w:rPr>
          <w:rFonts w:ascii="Segoe UI" w:hAnsi="Segoe UI" w:cs="Segoe UI"/>
        </w:rPr>
        <w:t>menggunakan</w:t>
      </w:r>
      <w:proofErr w:type="spellEnd"/>
      <w:r w:rsidRPr="00A27C0C">
        <w:rPr>
          <w:rFonts w:ascii="Segoe UI" w:hAnsi="Segoe UI" w:cs="Segoe UI"/>
        </w:rPr>
        <w:t xml:space="preserve"> </w:t>
      </w:r>
      <w:proofErr w:type="spellStart"/>
      <w:r w:rsidRPr="00A27C0C">
        <w:rPr>
          <w:rFonts w:ascii="Segoe UI" w:hAnsi="Segoe UI" w:cs="Segoe UI"/>
        </w:rPr>
        <w:t>peralatan</w:t>
      </w:r>
      <w:proofErr w:type="spellEnd"/>
      <w:r w:rsidRPr="00A27C0C">
        <w:rPr>
          <w:rFonts w:ascii="Segoe UI" w:hAnsi="Segoe UI" w:cs="Segoe UI"/>
        </w:rPr>
        <w:t xml:space="preserve"> IT, </w:t>
      </w:r>
      <w:r w:rsidRPr="00A27C0C">
        <w:rPr>
          <w:rFonts w:ascii="Segoe UI" w:hAnsi="Segoe UI" w:cs="Segoe UI"/>
          <w:i/>
          <w:iCs/>
        </w:rPr>
        <w:t>software</w:t>
      </w:r>
      <w:r w:rsidRPr="00A27C0C">
        <w:rPr>
          <w:rFonts w:ascii="Segoe UI" w:hAnsi="Segoe UI" w:cs="Segoe UI"/>
        </w:rPr>
        <w:t xml:space="preserve">, email </w:t>
      </w:r>
      <w:proofErr w:type="spellStart"/>
      <w:r w:rsidRPr="00A27C0C">
        <w:rPr>
          <w:rFonts w:ascii="Segoe UI" w:hAnsi="Segoe UI" w:cs="Segoe UI"/>
        </w:rPr>
        <w:t>atau</w:t>
      </w:r>
      <w:proofErr w:type="spellEnd"/>
      <w:r w:rsidRPr="00A27C0C">
        <w:rPr>
          <w:rFonts w:ascii="Segoe UI" w:hAnsi="Segoe UI" w:cs="Segoe UI"/>
        </w:rPr>
        <w:t xml:space="preserve"> </w:t>
      </w:r>
      <w:r w:rsidRPr="00A27C0C">
        <w:rPr>
          <w:rFonts w:ascii="Segoe UI" w:hAnsi="Segoe UI" w:cs="Segoe UI"/>
          <w:i/>
          <w:iCs/>
        </w:rPr>
        <w:t>platform</w:t>
      </w:r>
      <w:r w:rsidRPr="00A27C0C">
        <w:rPr>
          <w:rFonts w:ascii="Segoe UI" w:hAnsi="Segoe UI" w:cs="Segoe UI"/>
        </w:rPr>
        <w:t xml:space="preserve"> </w:t>
      </w:r>
      <w:proofErr w:type="spellStart"/>
      <w:r w:rsidRPr="00A27C0C">
        <w:rPr>
          <w:rFonts w:ascii="Segoe UI" w:hAnsi="Segoe UI" w:cs="Segoe UI"/>
        </w:rPr>
        <w:t>sosial</w:t>
      </w:r>
      <w:proofErr w:type="spellEnd"/>
      <w:r w:rsidRPr="00A27C0C">
        <w:rPr>
          <w:rFonts w:ascii="Segoe UI" w:hAnsi="Segoe UI" w:cs="Segoe UI"/>
        </w:rPr>
        <w:t xml:space="preserve"> media PKBI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aktifitas</w:t>
      </w:r>
      <w:proofErr w:type="spellEnd"/>
      <w:r w:rsidRPr="00A27C0C">
        <w:rPr>
          <w:rFonts w:ascii="Segoe UI" w:hAnsi="Segoe UI" w:cs="Segoe UI"/>
        </w:rPr>
        <w:t xml:space="preserve"> </w:t>
      </w:r>
      <w:proofErr w:type="spellStart"/>
      <w:r w:rsidRPr="00A27C0C">
        <w:rPr>
          <w:rFonts w:ascii="Segoe UI" w:hAnsi="Segoe UI" w:cs="Segoe UI"/>
        </w:rPr>
        <w:t>ilegal</w:t>
      </w:r>
      <w:proofErr w:type="spellEnd"/>
      <w:r w:rsidRPr="00A27C0C">
        <w:rPr>
          <w:rFonts w:ascii="Segoe UI" w:hAnsi="Segoe UI" w:cs="Segoe UI"/>
        </w:rPr>
        <w:t xml:space="preserve"> </w:t>
      </w:r>
      <w:proofErr w:type="spellStart"/>
      <w:r w:rsidRPr="00A27C0C">
        <w:rPr>
          <w:rFonts w:ascii="Segoe UI" w:hAnsi="Segoe UI" w:cs="Segoe UI"/>
        </w:rPr>
        <w:t>berdasarkan</w:t>
      </w:r>
      <w:proofErr w:type="spellEnd"/>
      <w:r w:rsidRPr="00A27C0C">
        <w:rPr>
          <w:rFonts w:ascii="Segoe UI" w:hAnsi="Segoe UI" w:cs="Segoe UI"/>
        </w:rPr>
        <w:t xml:space="preserve"> </w:t>
      </w:r>
      <w:proofErr w:type="spellStart"/>
      <w:r w:rsidRPr="00A27C0C">
        <w:rPr>
          <w:rFonts w:ascii="Segoe UI" w:hAnsi="Segoe UI" w:cs="Segoe UI"/>
        </w:rPr>
        <w:t>hukum</w:t>
      </w:r>
      <w:proofErr w:type="spellEnd"/>
      <w:r w:rsidRPr="00A27C0C">
        <w:rPr>
          <w:rFonts w:ascii="Segoe UI" w:hAnsi="Segoe UI" w:cs="Segoe UI"/>
        </w:rPr>
        <w:t xml:space="preserve"> </w:t>
      </w:r>
      <w:proofErr w:type="spellStart"/>
      <w:r w:rsidRPr="00A27C0C">
        <w:rPr>
          <w:rFonts w:ascii="Segoe UI" w:hAnsi="Segoe UI" w:cs="Segoe UI"/>
        </w:rPr>
        <w:t>internasional</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nasional</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menggerakkan</w:t>
      </w:r>
      <w:proofErr w:type="spellEnd"/>
      <w:r w:rsidRPr="00A27C0C">
        <w:rPr>
          <w:rFonts w:ascii="Segoe UI" w:hAnsi="Segoe UI" w:cs="Segoe UI"/>
        </w:rPr>
        <w:t xml:space="preserve"> </w:t>
      </w:r>
      <w:proofErr w:type="spellStart"/>
      <w:r w:rsidRPr="00A27C0C">
        <w:rPr>
          <w:rFonts w:ascii="Segoe UI" w:hAnsi="Segoe UI" w:cs="Segoe UI"/>
        </w:rPr>
        <w:t>suatu</w:t>
      </w:r>
      <w:proofErr w:type="spellEnd"/>
      <w:r w:rsidRPr="00A27C0C">
        <w:rPr>
          <w:rFonts w:ascii="Segoe UI" w:hAnsi="Segoe UI" w:cs="Segoe UI"/>
        </w:rPr>
        <w:t xml:space="preserve"> </w:t>
      </w:r>
      <w:proofErr w:type="spellStart"/>
      <w:r w:rsidRPr="00A27C0C">
        <w:rPr>
          <w:rFonts w:ascii="Segoe UI" w:hAnsi="Segoe UI" w:cs="Segoe UI"/>
        </w:rPr>
        <w:t>tindakan</w:t>
      </w:r>
      <w:proofErr w:type="spellEnd"/>
      <w:r w:rsidRPr="00A27C0C">
        <w:rPr>
          <w:rFonts w:ascii="Segoe UI" w:hAnsi="Segoe UI" w:cs="Segoe UI"/>
        </w:rPr>
        <w:t xml:space="preserve"> yang </w:t>
      </w:r>
      <w:proofErr w:type="spellStart"/>
      <w:r w:rsidRPr="00A27C0C">
        <w:rPr>
          <w:rFonts w:ascii="Segoe UI" w:hAnsi="Segoe UI" w:cs="Segoe UI"/>
        </w:rPr>
        <w:t>mengarah</w:t>
      </w:r>
      <w:proofErr w:type="spellEnd"/>
      <w:r w:rsidRPr="00A27C0C">
        <w:rPr>
          <w:rFonts w:ascii="Segoe UI" w:hAnsi="Segoe UI" w:cs="Segoe UI"/>
        </w:rPr>
        <w:t xml:space="preserve"> pada </w:t>
      </w:r>
      <w:proofErr w:type="spellStart"/>
      <w:r w:rsidRPr="00A27C0C">
        <w:rPr>
          <w:rFonts w:ascii="Segoe UI" w:hAnsi="Segoe UI" w:cs="Segoe UI"/>
        </w:rPr>
        <w:t>tindakan</w:t>
      </w:r>
      <w:proofErr w:type="spellEnd"/>
      <w:r w:rsidRPr="00A27C0C">
        <w:rPr>
          <w:rFonts w:ascii="Segoe UI" w:hAnsi="Segoe UI" w:cs="Segoe UI"/>
        </w:rPr>
        <w:t xml:space="preserve"> </w:t>
      </w:r>
      <w:proofErr w:type="spellStart"/>
      <w:r w:rsidRPr="00A27C0C">
        <w:rPr>
          <w:rFonts w:ascii="Segoe UI" w:hAnsi="Segoe UI" w:cs="Segoe UI"/>
        </w:rPr>
        <w:t>kriminal</w:t>
      </w:r>
      <w:proofErr w:type="spellEnd"/>
      <w:r w:rsidRPr="00A27C0C">
        <w:rPr>
          <w:rFonts w:ascii="Segoe UI" w:hAnsi="Segoe UI" w:cs="Segoe UI"/>
        </w:rPr>
        <w:t xml:space="preserve">. Hal </w:t>
      </w:r>
      <w:proofErr w:type="spellStart"/>
      <w:r w:rsidRPr="00A27C0C">
        <w:rPr>
          <w:rFonts w:ascii="Segoe UI" w:hAnsi="Segoe UI" w:cs="Segoe UI"/>
        </w:rPr>
        <w:t>ini</w:t>
      </w:r>
      <w:proofErr w:type="spellEnd"/>
      <w:r w:rsidRPr="00A27C0C">
        <w:rPr>
          <w:rFonts w:ascii="Segoe UI" w:hAnsi="Segoe UI" w:cs="Segoe UI"/>
        </w:rPr>
        <w:t xml:space="preserve"> </w:t>
      </w:r>
      <w:proofErr w:type="spellStart"/>
      <w:r w:rsidRPr="00A27C0C">
        <w:rPr>
          <w:rFonts w:ascii="Segoe UI" w:hAnsi="Segoe UI" w:cs="Segoe UI"/>
        </w:rPr>
        <w:t>termasuk</w:t>
      </w:r>
      <w:proofErr w:type="spellEnd"/>
      <w:r w:rsidRPr="00A27C0C">
        <w:rPr>
          <w:rFonts w:ascii="Segoe UI" w:hAnsi="Segoe UI" w:cs="Segoe UI"/>
        </w:rPr>
        <w:t xml:space="preserve"> </w:t>
      </w:r>
      <w:proofErr w:type="spellStart"/>
      <w:r w:rsidRPr="00A27C0C">
        <w:rPr>
          <w:rFonts w:ascii="Segoe UI" w:hAnsi="Segoe UI" w:cs="Segoe UI"/>
        </w:rPr>
        <w:t>segala</w:t>
      </w:r>
      <w:proofErr w:type="spellEnd"/>
      <w:r w:rsidRPr="00A27C0C">
        <w:rPr>
          <w:rFonts w:ascii="Segoe UI" w:hAnsi="Segoe UI" w:cs="Segoe UI"/>
        </w:rPr>
        <w:t xml:space="preserve"> </w:t>
      </w:r>
      <w:proofErr w:type="spellStart"/>
      <w:r w:rsidRPr="00A27C0C">
        <w:rPr>
          <w:rFonts w:ascii="Segoe UI" w:hAnsi="Segoe UI" w:cs="Segoe UI"/>
        </w:rPr>
        <w:t>materi</w:t>
      </w:r>
      <w:proofErr w:type="spellEnd"/>
      <w:r w:rsidRPr="00A27C0C">
        <w:rPr>
          <w:rFonts w:ascii="Segoe UI" w:hAnsi="Segoe UI" w:cs="Segoe UI"/>
        </w:rPr>
        <w:t xml:space="preserve"> yang </w:t>
      </w:r>
      <w:proofErr w:type="spellStart"/>
      <w:r w:rsidRPr="00A27C0C">
        <w:rPr>
          <w:rFonts w:ascii="Segoe UI" w:hAnsi="Segoe UI" w:cs="Segoe UI"/>
        </w:rPr>
        <w:t>mengancam</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melecehkan</w:t>
      </w:r>
      <w:proofErr w:type="spellEnd"/>
      <w:r w:rsidRPr="00A27C0C">
        <w:rPr>
          <w:rFonts w:ascii="Segoe UI" w:hAnsi="Segoe UI" w:cs="Segoe UI"/>
        </w:rPr>
        <w:t xml:space="preserve"> </w:t>
      </w:r>
      <w:proofErr w:type="spellStart"/>
      <w:r w:rsidRPr="00A27C0C">
        <w:rPr>
          <w:rFonts w:ascii="Segoe UI" w:hAnsi="Segoe UI" w:cs="Segoe UI"/>
        </w:rPr>
        <w:t>kelompok</w:t>
      </w:r>
      <w:proofErr w:type="spellEnd"/>
      <w:r w:rsidRPr="00A27C0C">
        <w:rPr>
          <w:rFonts w:ascii="Segoe UI" w:hAnsi="Segoe UI" w:cs="Segoe UI"/>
        </w:rPr>
        <w:t xml:space="preserve"> </w:t>
      </w:r>
      <w:proofErr w:type="spellStart"/>
      <w:r w:rsidRPr="00A27C0C">
        <w:rPr>
          <w:rFonts w:ascii="Segoe UI" w:hAnsi="Segoe UI" w:cs="Segoe UI"/>
        </w:rPr>
        <w:t>tertentu</w:t>
      </w:r>
      <w:proofErr w:type="spellEnd"/>
      <w:r w:rsidRPr="00A27C0C">
        <w:rPr>
          <w:rFonts w:ascii="Segoe UI" w:hAnsi="Segoe UI" w:cs="Segoe UI"/>
        </w:rPr>
        <w:t xml:space="preserve"> </w:t>
      </w:r>
      <w:proofErr w:type="spellStart"/>
      <w:r w:rsidRPr="00A27C0C">
        <w:rPr>
          <w:rFonts w:ascii="Segoe UI" w:hAnsi="Segoe UI" w:cs="Segoe UI"/>
        </w:rPr>
        <w:t>sebagaimana</w:t>
      </w:r>
      <w:proofErr w:type="spellEnd"/>
      <w:r w:rsidRPr="00A27C0C">
        <w:rPr>
          <w:rFonts w:ascii="Segoe UI" w:hAnsi="Segoe UI" w:cs="Segoe UI"/>
        </w:rPr>
        <w:t xml:space="preserve"> yang </w:t>
      </w:r>
      <w:proofErr w:type="spellStart"/>
      <w:r w:rsidRPr="00A27C0C">
        <w:rPr>
          <w:rFonts w:ascii="Segoe UI" w:hAnsi="Segoe UI" w:cs="Segoe UI"/>
        </w:rPr>
        <w:t>telah</w:t>
      </w:r>
      <w:proofErr w:type="spellEnd"/>
      <w:r w:rsidRPr="00A27C0C">
        <w:rPr>
          <w:rFonts w:ascii="Segoe UI" w:hAnsi="Segoe UI" w:cs="Segoe UI"/>
        </w:rPr>
        <w:t xml:space="preserve"> </w:t>
      </w:r>
      <w:proofErr w:type="spellStart"/>
      <w:r w:rsidRPr="00A27C0C">
        <w:rPr>
          <w:rFonts w:ascii="Segoe UI" w:hAnsi="Segoe UI" w:cs="Segoe UI"/>
        </w:rPr>
        <w:t>ditentukan</w:t>
      </w:r>
      <w:proofErr w:type="spellEnd"/>
      <w:r w:rsidRPr="00A27C0C">
        <w:rPr>
          <w:rFonts w:ascii="Segoe UI" w:hAnsi="Segoe UI" w:cs="Segoe UI"/>
        </w:rPr>
        <w:t xml:space="preserve"> pada paragraph 1 </w:t>
      </w:r>
      <w:proofErr w:type="spellStart"/>
      <w:r w:rsidRPr="00A27C0C">
        <w:rPr>
          <w:rFonts w:ascii="Segoe UI" w:hAnsi="Segoe UI" w:cs="Segoe UI"/>
        </w:rPr>
        <w:t>dari</w:t>
      </w:r>
      <w:proofErr w:type="spellEnd"/>
      <w:r w:rsidRPr="00A27C0C">
        <w:rPr>
          <w:rFonts w:ascii="Segoe UI" w:hAnsi="Segoe UI" w:cs="Segoe UI"/>
        </w:rPr>
        <w:t xml:space="preserve"> </w:t>
      </w:r>
      <w:proofErr w:type="spellStart"/>
      <w:r w:rsidRPr="00A27C0C">
        <w:rPr>
          <w:rFonts w:ascii="Segoe UI" w:hAnsi="Segoe UI" w:cs="Segoe UI"/>
        </w:rPr>
        <w:t>Pedoman</w:t>
      </w:r>
      <w:proofErr w:type="spellEnd"/>
      <w:r w:rsidRPr="00A27C0C">
        <w:rPr>
          <w:rFonts w:ascii="Segoe UI" w:hAnsi="Segoe UI" w:cs="Segoe UI"/>
        </w:rPr>
        <w:t xml:space="preserve"> </w:t>
      </w:r>
      <w:proofErr w:type="spellStart"/>
      <w:r w:rsidRPr="00A27C0C">
        <w:rPr>
          <w:rFonts w:ascii="Segoe UI" w:hAnsi="Segoe UI" w:cs="Segoe UI"/>
        </w:rPr>
        <w:t>Perilaku</w:t>
      </w:r>
      <w:proofErr w:type="spellEnd"/>
      <w:r w:rsidRPr="00A27C0C">
        <w:rPr>
          <w:rFonts w:ascii="Segoe UI" w:hAnsi="Segoe UI" w:cs="Segoe UI"/>
        </w:rPr>
        <w:t xml:space="preserve"> </w:t>
      </w:r>
      <w:proofErr w:type="spellStart"/>
      <w:r w:rsidRPr="00A27C0C">
        <w:rPr>
          <w:rFonts w:ascii="Segoe UI" w:hAnsi="Segoe UI" w:cs="Segoe UI"/>
        </w:rPr>
        <w:t>ini</w:t>
      </w:r>
      <w:proofErr w:type="spellEnd"/>
      <w:r w:rsidRPr="00A27C0C">
        <w:rPr>
          <w:rFonts w:ascii="Segoe UI" w:hAnsi="Segoe UI" w:cs="Segoe UI"/>
        </w:rPr>
        <w:t>;</w:t>
      </w:r>
    </w:p>
    <w:p w14:paraId="35A4935C"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pPr>
      <w:r w:rsidRPr="00A27C0C">
        <w:rPr>
          <w:rFonts w:ascii="Segoe UI" w:hAnsi="Segoe UI" w:cs="Segoe UI"/>
        </w:rPr>
        <w:t xml:space="preserve">Tidak </w:t>
      </w:r>
      <w:proofErr w:type="spellStart"/>
      <w:r w:rsidRPr="00A27C0C">
        <w:rPr>
          <w:rFonts w:ascii="Segoe UI" w:hAnsi="Segoe UI" w:cs="Segoe UI"/>
        </w:rPr>
        <w:t>menggunakan</w:t>
      </w:r>
      <w:proofErr w:type="spellEnd"/>
      <w:r w:rsidRPr="00A27C0C">
        <w:rPr>
          <w:rFonts w:ascii="Segoe UI" w:hAnsi="Segoe UI" w:cs="Segoe UI"/>
        </w:rPr>
        <w:t xml:space="preserve"> </w:t>
      </w:r>
      <w:proofErr w:type="spellStart"/>
      <w:r w:rsidRPr="00A27C0C">
        <w:rPr>
          <w:rFonts w:ascii="Segoe UI" w:hAnsi="Segoe UI" w:cs="Segoe UI"/>
        </w:rPr>
        <w:t>peralatan</w:t>
      </w:r>
      <w:proofErr w:type="spellEnd"/>
      <w:r w:rsidRPr="00A27C0C">
        <w:rPr>
          <w:rFonts w:ascii="Segoe UI" w:hAnsi="Segoe UI" w:cs="Segoe UI"/>
        </w:rPr>
        <w:t xml:space="preserve"> IT PKBI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melihat</w:t>
      </w:r>
      <w:proofErr w:type="spellEnd"/>
      <w:r w:rsidRPr="00A27C0C">
        <w:rPr>
          <w:rFonts w:ascii="Segoe UI" w:hAnsi="Segoe UI" w:cs="Segoe UI"/>
        </w:rPr>
        <w:t xml:space="preserve">, </w:t>
      </w:r>
      <w:proofErr w:type="spellStart"/>
      <w:r w:rsidRPr="00A27C0C">
        <w:rPr>
          <w:rFonts w:ascii="Segoe UI" w:hAnsi="Segoe UI" w:cs="Segoe UI"/>
        </w:rPr>
        <w:t>mengunduh</w:t>
      </w:r>
      <w:proofErr w:type="spellEnd"/>
      <w:r w:rsidRPr="00A27C0C">
        <w:rPr>
          <w:rFonts w:ascii="Segoe UI" w:hAnsi="Segoe UI" w:cs="Segoe UI"/>
        </w:rPr>
        <w:t xml:space="preserve">, </w:t>
      </w:r>
      <w:proofErr w:type="spellStart"/>
      <w:r w:rsidRPr="00A27C0C">
        <w:rPr>
          <w:rFonts w:ascii="Segoe UI" w:hAnsi="Segoe UI" w:cs="Segoe UI"/>
        </w:rPr>
        <w:t>membuat</w:t>
      </w:r>
      <w:proofErr w:type="spellEnd"/>
      <w:r w:rsidRPr="00A27C0C">
        <w:rPr>
          <w:rFonts w:ascii="Segoe UI" w:hAnsi="Segoe UI" w:cs="Segoe UI"/>
        </w:rPr>
        <w:t xml:space="preserve">, </w:t>
      </w:r>
      <w:proofErr w:type="spellStart"/>
      <w:r w:rsidRPr="00A27C0C">
        <w:rPr>
          <w:rFonts w:ascii="Segoe UI" w:hAnsi="Segoe UI" w:cs="Segoe UI"/>
        </w:rPr>
        <w:t>menyebarkan</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menyimpan</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segala</w:t>
      </w:r>
      <w:proofErr w:type="spellEnd"/>
      <w:r w:rsidRPr="00A27C0C">
        <w:rPr>
          <w:rFonts w:ascii="Segoe UI" w:hAnsi="Segoe UI" w:cs="Segoe UI"/>
        </w:rPr>
        <w:t xml:space="preserve"> format, </w:t>
      </w:r>
      <w:proofErr w:type="spellStart"/>
      <w:r w:rsidRPr="00A27C0C">
        <w:rPr>
          <w:rFonts w:ascii="Segoe UI" w:hAnsi="Segoe UI" w:cs="Segoe UI"/>
        </w:rPr>
        <w:t>materi</w:t>
      </w:r>
      <w:proofErr w:type="spellEnd"/>
      <w:r w:rsidRPr="00A27C0C">
        <w:rPr>
          <w:rFonts w:ascii="Segoe UI" w:hAnsi="Segoe UI" w:cs="Segoe UI"/>
        </w:rPr>
        <w:t xml:space="preserve"> yang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pantas</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yang </w:t>
      </w:r>
      <w:proofErr w:type="spellStart"/>
      <w:r w:rsidRPr="00A27C0C">
        <w:rPr>
          <w:rFonts w:ascii="Segoe UI" w:hAnsi="Segoe UI" w:cs="Segoe UI"/>
        </w:rPr>
        <w:t>mengandung</w:t>
      </w:r>
      <w:proofErr w:type="spellEnd"/>
      <w:r w:rsidRPr="00A27C0C">
        <w:rPr>
          <w:rFonts w:ascii="Segoe UI" w:hAnsi="Segoe UI" w:cs="Segoe UI"/>
        </w:rPr>
        <w:t xml:space="preserve"> </w:t>
      </w:r>
      <w:proofErr w:type="spellStart"/>
      <w:r w:rsidRPr="00A27C0C">
        <w:rPr>
          <w:rFonts w:ascii="Segoe UI" w:hAnsi="Segoe UI" w:cs="Segoe UI"/>
        </w:rPr>
        <w:t>kekerasan</w:t>
      </w:r>
      <w:proofErr w:type="spellEnd"/>
      <w:r w:rsidRPr="00A27C0C">
        <w:rPr>
          <w:rFonts w:ascii="Segoe UI" w:hAnsi="Segoe UI" w:cs="Segoe UI"/>
        </w:rPr>
        <w:t xml:space="preserve">, </w:t>
      </w:r>
      <w:proofErr w:type="spellStart"/>
      <w:r w:rsidRPr="00A27C0C">
        <w:rPr>
          <w:rFonts w:ascii="Segoe UI" w:hAnsi="Segoe UI" w:cs="Segoe UI"/>
        </w:rPr>
        <w:t>termasuk</w:t>
      </w:r>
      <w:proofErr w:type="spellEnd"/>
      <w:r w:rsidRPr="00A27C0C">
        <w:rPr>
          <w:rFonts w:ascii="Segoe UI" w:hAnsi="Segoe UI" w:cs="Segoe UI"/>
        </w:rPr>
        <w:t xml:space="preserve"> </w:t>
      </w:r>
      <w:proofErr w:type="spellStart"/>
      <w:r w:rsidRPr="00A27C0C">
        <w:rPr>
          <w:rFonts w:ascii="Segoe UI" w:hAnsi="Segoe UI" w:cs="Segoe UI"/>
        </w:rPr>
        <w:t>tapi</w:t>
      </w:r>
      <w:proofErr w:type="spellEnd"/>
      <w:r w:rsidRPr="00A27C0C">
        <w:rPr>
          <w:rFonts w:ascii="Segoe UI" w:hAnsi="Segoe UI" w:cs="Segoe UI"/>
        </w:rPr>
        <w:t xml:space="preserve">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terbatas</w:t>
      </w:r>
      <w:proofErr w:type="spellEnd"/>
      <w:r w:rsidRPr="00A27C0C">
        <w:rPr>
          <w:rFonts w:ascii="Segoe UI" w:hAnsi="Segoe UI" w:cs="Segoe UI"/>
        </w:rPr>
        <w:t xml:space="preserve"> pada </w:t>
      </w:r>
      <w:proofErr w:type="spellStart"/>
      <w:r w:rsidRPr="00A27C0C">
        <w:rPr>
          <w:rFonts w:ascii="Segoe UI" w:hAnsi="Segoe UI" w:cs="Segoe UI"/>
        </w:rPr>
        <w:t>pornografi</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penggambaran</w:t>
      </w:r>
      <w:proofErr w:type="spellEnd"/>
      <w:r w:rsidRPr="00A27C0C">
        <w:rPr>
          <w:rFonts w:ascii="Segoe UI" w:hAnsi="Segoe UI" w:cs="Segoe UI"/>
        </w:rPr>
        <w:t xml:space="preserve"> </w:t>
      </w:r>
      <w:proofErr w:type="spellStart"/>
      <w:r w:rsidRPr="00A27C0C">
        <w:rPr>
          <w:rFonts w:ascii="Segoe UI" w:hAnsi="Segoe UI" w:cs="Segoe UI"/>
        </w:rPr>
        <w:t>kekerasan</w:t>
      </w:r>
      <w:proofErr w:type="spellEnd"/>
      <w:r w:rsidRPr="00A27C0C">
        <w:rPr>
          <w:rFonts w:ascii="Segoe UI" w:hAnsi="Segoe UI" w:cs="Segoe UI"/>
        </w:rPr>
        <w:t xml:space="preserve"> pada </w:t>
      </w:r>
      <w:proofErr w:type="spellStart"/>
      <w:r w:rsidRPr="00A27C0C">
        <w:rPr>
          <w:rFonts w:ascii="Segoe UI" w:hAnsi="Segoe UI" w:cs="Segoe UI"/>
        </w:rPr>
        <w:t>anak</w:t>
      </w:r>
      <w:proofErr w:type="spellEnd"/>
      <w:r w:rsidRPr="00A27C0C">
        <w:rPr>
          <w:rFonts w:ascii="Segoe UI" w:hAnsi="Segoe UI" w:cs="Segoe UI"/>
        </w:rPr>
        <w:t>.</w:t>
      </w:r>
    </w:p>
    <w:p w14:paraId="2F730F07" w14:textId="77777777"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b/>
          <w:bCs/>
        </w:rPr>
      </w:pPr>
      <w:proofErr w:type="spellStart"/>
      <w:r w:rsidRPr="00A27C0C">
        <w:rPr>
          <w:rFonts w:ascii="Segoe UI" w:hAnsi="Segoe UI" w:cs="Segoe UI"/>
          <w:b/>
          <w:bCs/>
        </w:rPr>
        <w:t>Melaksanakan</w:t>
      </w:r>
      <w:proofErr w:type="spellEnd"/>
      <w:r w:rsidRPr="00A27C0C">
        <w:rPr>
          <w:rFonts w:ascii="Segoe UI" w:hAnsi="Segoe UI" w:cs="Segoe UI"/>
          <w:b/>
          <w:bCs/>
        </w:rPr>
        <w:t xml:space="preserve"> </w:t>
      </w:r>
      <w:proofErr w:type="spellStart"/>
      <w:r w:rsidRPr="00A27C0C">
        <w:rPr>
          <w:rFonts w:ascii="Segoe UI" w:hAnsi="Segoe UI" w:cs="Segoe UI"/>
          <w:b/>
          <w:bCs/>
        </w:rPr>
        <w:t>tugas</w:t>
      </w:r>
      <w:proofErr w:type="spellEnd"/>
      <w:r w:rsidRPr="00A27C0C">
        <w:rPr>
          <w:rFonts w:ascii="Segoe UI" w:hAnsi="Segoe UI" w:cs="Segoe UI"/>
          <w:b/>
          <w:bCs/>
        </w:rPr>
        <w:t xml:space="preserve"> dan </w:t>
      </w:r>
      <w:proofErr w:type="spellStart"/>
      <w:r w:rsidRPr="00A27C0C">
        <w:rPr>
          <w:rFonts w:ascii="Segoe UI" w:hAnsi="Segoe UI" w:cs="Segoe UI"/>
          <w:b/>
          <w:bCs/>
        </w:rPr>
        <w:t>menjalankan</w:t>
      </w:r>
      <w:proofErr w:type="spellEnd"/>
      <w:r w:rsidRPr="00A27C0C">
        <w:rPr>
          <w:rFonts w:ascii="Segoe UI" w:hAnsi="Segoe UI" w:cs="Segoe UI"/>
          <w:b/>
          <w:bCs/>
        </w:rPr>
        <w:t xml:space="preserve"> </w:t>
      </w:r>
      <w:proofErr w:type="spellStart"/>
      <w:r w:rsidRPr="00A27C0C">
        <w:rPr>
          <w:rFonts w:ascii="Segoe UI" w:hAnsi="Segoe UI" w:cs="Segoe UI"/>
          <w:b/>
          <w:bCs/>
        </w:rPr>
        <w:t>kehidupan</w:t>
      </w:r>
      <w:proofErr w:type="spellEnd"/>
      <w:r w:rsidRPr="00A27C0C">
        <w:rPr>
          <w:rFonts w:ascii="Segoe UI" w:hAnsi="Segoe UI" w:cs="Segoe UI"/>
          <w:b/>
          <w:bCs/>
        </w:rPr>
        <w:t xml:space="preserve"> </w:t>
      </w:r>
      <w:proofErr w:type="spellStart"/>
      <w:r w:rsidRPr="00A27C0C">
        <w:rPr>
          <w:rFonts w:ascii="Segoe UI" w:hAnsi="Segoe UI" w:cs="Segoe UI"/>
          <w:b/>
          <w:bCs/>
        </w:rPr>
        <w:t>pribadi</w:t>
      </w:r>
      <w:proofErr w:type="spellEnd"/>
      <w:r w:rsidRPr="00A27C0C">
        <w:rPr>
          <w:rFonts w:ascii="Segoe UI" w:hAnsi="Segoe UI" w:cs="Segoe UI"/>
          <w:b/>
          <w:bCs/>
        </w:rPr>
        <w:t xml:space="preserve"> </w:t>
      </w:r>
      <w:proofErr w:type="spellStart"/>
      <w:r w:rsidRPr="00A27C0C">
        <w:rPr>
          <w:rFonts w:ascii="Segoe UI" w:hAnsi="Segoe UI" w:cs="Segoe UI"/>
          <w:b/>
          <w:bCs/>
        </w:rPr>
        <w:t>dengan</w:t>
      </w:r>
      <w:proofErr w:type="spellEnd"/>
      <w:r w:rsidRPr="00A27C0C">
        <w:rPr>
          <w:rFonts w:ascii="Segoe UI" w:hAnsi="Segoe UI" w:cs="Segoe UI"/>
          <w:b/>
          <w:bCs/>
        </w:rPr>
        <w:t xml:space="preserve"> </w:t>
      </w:r>
      <w:proofErr w:type="spellStart"/>
      <w:r w:rsidRPr="00A27C0C">
        <w:rPr>
          <w:rFonts w:ascii="Segoe UI" w:hAnsi="Segoe UI" w:cs="Segoe UI"/>
          <w:b/>
          <w:bCs/>
        </w:rPr>
        <w:t>sedemikian</w:t>
      </w:r>
      <w:proofErr w:type="spellEnd"/>
      <w:r w:rsidRPr="00A27C0C">
        <w:rPr>
          <w:rFonts w:ascii="Segoe UI" w:hAnsi="Segoe UI" w:cs="Segoe UI"/>
          <w:b/>
          <w:bCs/>
        </w:rPr>
        <w:t xml:space="preserve"> </w:t>
      </w:r>
      <w:proofErr w:type="spellStart"/>
      <w:r w:rsidRPr="00A27C0C">
        <w:rPr>
          <w:rFonts w:ascii="Segoe UI" w:hAnsi="Segoe UI" w:cs="Segoe UI"/>
          <w:b/>
          <w:bCs/>
        </w:rPr>
        <w:t>rupa</w:t>
      </w:r>
      <w:proofErr w:type="spellEnd"/>
      <w:r w:rsidRPr="00A27C0C">
        <w:rPr>
          <w:rFonts w:ascii="Segoe UI" w:hAnsi="Segoe UI" w:cs="Segoe UI"/>
          <w:b/>
          <w:bCs/>
        </w:rPr>
        <w:t xml:space="preserve"> </w:t>
      </w:r>
      <w:proofErr w:type="spellStart"/>
      <w:r w:rsidRPr="00A27C0C">
        <w:rPr>
          <w:rFonts w:ascii="Segoe UI" w:hAnsi="Segoe UI" w:cs="Segoe UI"/>
          <w:b/>
          <w:bCs/>
        </w:rPr>
        <w:t>untuk</w:t>
      </w:r>
      <w:proofErr w:type="spellEnd"/>
      <w:r w:rsidRPr="00A27C0C">
        <w:rPr>
          <w:rFonts w:ascii="Segoe UI" w:hAnsi="Segoe UI" w:cs="Segoe UI"/>
          <w:b/>
          <w:bCs/>
        </w:rPr>
        <w:t xml:space="preserve"> </w:t>
      </w:r>
      <w:proofErr w:type="spellStart"/>
      <w:r w:rsidRPr="00A27C0C">
        <w:rPr>
          <w:rFonts w:ascii="Segoe UI" w:hAnsi="Segoe UI" w:cs="Segoe UI"/>
          <w:b/>
          <w:bCs/>
        </w:rPr>
        <w:t>menghindari</w:t>
      </w:r>
      <w:proofErr w:type="spellEnd"/>
      <w:r w:rsidRPr="00A27C0C">
        <w:rPr>
          <w:rFonts w:ascii="Segoe UI" w:hAnsi="Segoe UI" w:cs="Segoe UI"/>
          <w:b/>
          <w:bCs/>
        </w:rPr>
        <w:t xml:space="preserve"> </w:t>
      </w:r>
      <w:proofErr w:type="spellStart"/>
      <w:r w:rsidRPr="00A27C0C">
        <w:rPr>
          <w:rFonts w:ascii="Segoe UI" w:hAnsi="Segoe UI" w:cs="Segoe UI"/>
          <w:b/>
          <w:bCs/>
        </w:rPr>
        <w:t>konflik</w:t>
      </w:r>
      <w:proofErr w:type="spellEnd"/>
      <w:r w:rsidRPr="00A27C0C">
        <w:rPr>
          <w:rFonts w:ascii="Segoe UI" w:hAnsi="Segoe UI" w:cs="Segoe UI"/>
          <w:b/>
          <w:bCs/>
        </w:rPr>
        <w:t xml:space="preserve"> </w:t>
      </w:r>
      <w:proofErr w:type="spellStart"/>
      <w:r w:rsidRPr="00A27C0C">
        <w:rPr>
          <w:rFonts w:ascii="Segoe UI" w:hAnsi="Segoe UI" w:cs="Segoe UI"/>
          <w:b/>
          <w:bCs/>
        </w:rPr>
        <w:t>kepentingan</w:t>
      </w:r>
      <w:proofErr w:type="spellEnd"/>
    </w:p>
    <w:p w14:paraId="6C144DEA"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rPr>
      </w:pPr>
      <w:proofErr w:type="spellStart"/>
      <w:r w:rsidRPr="00A27C0C">
        <w:rPr>
          <w:rFonts w:ascii="Segoe UI" w:hAnsi="Segoe UI" w:cs="Segoe UI"/>
        </w:rPr>
        <w:t>Menyatakan</w:t>
      </w:r>
      <w:proofErr w:type="spellEnd"/>
      <w:r w:rsidRPr="00A27C0C">
        <w:rPr>
          <w:rFonts w:ascii="Segoe UI" w:hAnsi="Segoe UI" w:cs="Segoe UI"/>
        </w:rPr>
        <w:t xml:space="preserve"> </w:t>
      </w:r>
      <w:proofErr w:type="spellStart"/>
      <w:r w:rsidRPr="00A27C0C">
        <w:rPr>
          <w:rFonts w:ascii="Segoe UI" w:hAnsi="Segoe UI" w:cs="Segoe UI"/>
        </w:rPr>
        <w:t>adanya</w:t>
      </w:r>
      <w:proofErr w:type="spellEnd"/>
      <w:r w:rsidRPr="00A27C0C">
        <w:rPr>
          <w:rFonts w:ascii="Segoe UI" w:hAnsi="Segoe UI" w:cs="Segoe UI"/>
        </w:rPr>
        <w:t xml:space="preserve"> </w:t>
      </w:r>
      <w:proofErr w:type="spellStart"/>
      <w:r w:rsidRPr="00A27C0C">
        <w:rPr>
          <w:rFonts w:ascii="Segoe UI" w:hAnsi="Segoe UI" w:cs="Segoe UI"/>
        </w:rPr>
        <w:t>kepentingan</w:t>
      </w:r>
      <w:proofErr w:type="spellEnd"/>
      <w:r w:rsidRPr="00A27C0C">
        <w:rPr>
          <w:rFonts w:ascii="Segoe UI" w:hAnsi="Segoe UI" w:cs="Segoe UI"/>
        </w:rPr>
        <w:t xml:space="preserve"> </w:t>
      </w:r>
      <w:proofErr w:type="spellStart"/>
      <w:r w:rsidRPr="00A27C0C">
        <w:rPr>
          <w:rFonts w:ascii="Segoe UI" w:hAnsi="Segoe UI" w:cs="Segoe UI"/>
        </w:rPr>
        <w:t>finansial</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pribadi</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suatu</w:t>
      </w:r>
      <w:proofErr w:type="spellEnd"/>
      <w:r w:rsidRPr="00A27C0C">
        <w:rPr>
          <w:rFonts w:ascii="Segoe UI" w:hAnsi="Segoe UI" w:cs="Segoe UI"/>
        </w:rPr>
        <w:t xml:space="preserve"> </w:t>
      </w:r>
      <w:proofErr w:type="spellStart"/>
      <w:r w:rsidRPr="00A27C0C">
        <w:rPr>
          <w:rFonts w:ascii="Segoe UI" w:hAnsi="Segoe UI" w:cs="Segoe UI"/>
        </w:rPr>
        <w:t>bisnis</w:t>
      </w:r>
      <w:proofErr w:type="spellEnd"/>
      <w:r w:rsidRPr="00A27C0C">
        <w:rPr>
          <w:rFonts w:ascii="Segoe UI" w:hAnsi="Segoe UI" w:cs="Segoe UI"/>
        </w:rPr>
        <w:t xml:space="preserve"> </w:t>
      </w:r>
      <w:proofErr w:type="spellStart"/>
      <w:r w:rsidRPr="00A27C0C">
        <w:rPr>
          <w:rFonts w:ascii="Segoe UI" w:hAnsi="Segoe UI" w:cs="Segoe UI"/>
        </w:rPr>
        <w:t>resmi</w:t>
      </w:r>
      <w:proofErr w:type="spellEnd"/>
      <w:r w:rsidRPr="00A27C0C">
        <w:rPr>
          <w:rFonts w:ascii="Segoe UI" w:hAnsi="Segoe UI" w:cs="Segoe UI"/>
        </w:rPr>
        <w:t xml:space="preserve"> yang </w:t>
      </w:r>
      <w:proofErr w:type="spellStart"/>
      <w:r w:rsidRPr="00A27C0C">
        <w:rPr>
          <w:rFonts w:ascii="Segoe UI" w:hAnsi="Segoe UI" w:cs="Segoe UI"/>
        </w:rPr>
        <w:t>dapat</w:t>
      </w:r>
      <w:proofErr w:type="spellEnd"/>
      <w:r w:rsidRPr="00A27C0C">
        <w:rPr>
          <w:rFonts w:ascii="Segoe UI" w:hAnsi="Segoe UI" w:cs="Segoe UI"/>
        </w:rPr>
        <w:t xml:space="preserve"> </w:t>
      </w:r>
      <w:proofErr w:type="spellStart"/>
      <w:r w:rsidRPr="00A27C0C">
        <w:rPr>
          <w:rFonts w:ascii="Segoe UI" w:hAnsi="Segoe UI" w:cs="Segoe UI"/>
        </w:rPr>
        <w:t>berdampak</w:t>
      </w:r>
      <w:proofErr w:type="spellEnd"/>
      <w:r w:rsidRPr="00A27C0C">
        <w:rPr>
          <w:rFonts w:ascii="Segoe UI" w:hAnsi="Segoe UI" w:cs="Segoe UI"/>
        </w:rPr>
        <w:t xml:space="preserve"> pada </w:t>
      </w:r>
      <w:proofErr w:type="spellStart"/>
      <w:r w:rsidRPr="00A27C0C">
        <w:rPr>
          <w:rFonts w:ascii="Segoe UI" w:hAnsi="Segoe UI" w:cs="Segoe UI"/>
        </w:rPr>
        <w:t>pekerjaan</w:t>
      </w:r>
      <w:proofErr w:type="spellEnd"/>
      <w:r w:rsidRPr="00A27C0C">
        <w:rPr>
          <w:rFonts w:ascii="Segoe UI" w:hAnsi="Segoe UI" w:cs="Segoe UI"/>
        </w:rPr>
        <w:t xml:space="preserve"> PKBI.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menghindari</w:t>
      </w:r>
      <w:proofErr w:type="spellEnd"/>
      <w:r w:rsidRPr="00A27C0C">
        <w:rPr>
          <w:rFonts w:ascii="Segoe UI" w:hAnsi="Segoe UI" w:cs="Segoe UI"/>
        </w:rPr>
        <w:t xml:space="preserve"> </w:t>
      </w:r>
      <w:proofErr w:type="spellStart"/>
      <w:r w:rsidRPr="00A27C0C">
        <w:rPr>
          <w:rFonts w:ascii="Segoe UI" w:hAnsi="Segoe UI" w:cs="Segoe UI"/>
        </w:rPr>
        <w:t>keragu-raguan</w:t>
      </w:r>
      <w:proofErr w:type="spellEnd"/>
      <w:r w:rsidRPr="00A27C0C">
        <w:rPr>
          <w:rFonts w:ascii="Segoe UI" w:hAnsi="Segoe UI" w:cs="Segoe UI"/>
        </w:rPr>
        <w:t>, “</w:t>
      </w:r>
      <w:proofErr w:type="spellStart"/>
      <w:r w:rsidRPr="00A27C0C">
        <w:rPr>
          <w:rFonts w:ascii="Segoe UI" w:hAnsi="Segoe UI" w:cs="Segoe UI"/>
        </w:rPr>
        <w:t>kepentingan</w:t>
      </w:r>
      <w:proofErr w:type="spellEnd"/>
      <w:r w:rsidRPr="00A27C0C">
        <w:rPr>
          <w:rFonts w:ascii="Segoe UI" w:hAnsi="Segoe UI" w:cs="Segoe UI"/>
        </w:rPr>
        <w:t xml:space="preserve"> </w:t>
      </w:r>
      <w:proofErr w:type="spellStart"/>
      <w:r w:rsidRPr="00A27C0C">
        <w:rPr>
          <w:rFonts w:ascii="Segoe UI" w:hAnsi="Segoe UI" w:cs="Segoe UI"/>
        </w:rPr>
        <w:t>pribadi</w:t>
      </w:r>
      <w:proofErr w:type="spellEnd"/>
      <w:r w:rsidRPr="00A27C0C">
        <w:rPr>
          <w:rFonts w:ascii="Segoe UI" w:hAnsi="Segoe UI" w:cs="Segoe UI"/>
        </w:rPr>
        <w:t xml:space="preserve">” </w:t>
      </w:r>
      <w:proofErr w:type="spellStart"/>
      <w:r w:rsidRPr="00A27C0C">
        <w:rPr>
          <w:rFonts w:ascii="Segoe UI" w:hAnsi="Segoe UI" w:cs="Segoe UI"/>
        </w:rPr>
        <w:t>adalah</w:t>
      </w:r>
      <w:proofErr w:type="spellEnd"/>
      <w:r w:rsidRPr="00A27C0C">
        <w:rPr>
          <w:rFonts w:ascii="Segoe UI" w:hAnsi="Segoe UI" w:cs="Segoe UI"/>
        </w:rPr>
        <w:t xml:space="preserve"> </w:t>
      </w:r>
      <w:proofErr w:type="spellStart"/>
      <w:r w:rsidRPr="00A27C0C">
        <w:rPr>
          <w:rFonts w:ascii="Segoe UI" w:hAnsi="Segoe UI" w:cs="Segoe UI"/>
        </w:rPr>
        <w:t>segala</w:t>
      </w:r>
      <w:proofErr w:type="spellEnd"/>
      <w:r w:rsidRPr="00A27C0C">
        <w:rPr>
          <w:rFonts w:ascii="Segoe UI" w:hAnsi="Segoe UI" w:cs="Segoe UI"/>
        </w:rPr>
        <w:t xml:space="preserve"> </w:t>
      </w:r>
      <w:proofErr w:type="spellStart"/>
      <w:r w:rsidRPr="00A27C0C">
        <w:rPr>
          <w:rFonts w:ascii="Segoe UI" w:hAnsi="Segoe UI" w:cs="Segoe UI"/>
        </w:rPr>
        <w:t>kepentingan</w:t>
      </w:r>
      <w:proofErr w:type="spellEnd"/>
      <w:r w:rsidRPr="00A27C0C">
        <w:rPr>
          <w:rFonts w:ascii="Segoe UI" w:hAnsi="Segoe UI" w:cs="Segoe UI"/>
        </w:rPr>
        <w:t xml:space="preserve"> yang </w:t>
      </w:r>
      <w:proofErr w:type="spellStart"/>
      <w:r w:rsidRPr="00A27C0C">
        <w:rPr>
          <w:rFonts w:ascii="Segoe UI" w:hAnsi="Segoe UI" w:cs="Segoe UI"/>
        </w:rPr>
        <w:t>dapat</w:t>
      </w:r>
      <w:proofErr w:type="spellEnd"/>
      <w:r w:rsidRPr="00A27C0C">
        <w:rPr>
          <w:rFonts w:ascii="Segoe UI" w:hAnsi="Segoe UI" w:cs="Segoe UI"/>
        </w:rPr>
        <w:t xml:space="preserve"> </w:t>
      </w:r>
      <w:proofErr w:type="spellStart"/>
      <w:r w:rsidRPr="00A27C0C">
        <w:rPr>
          <w:rFonts w:ascii="Segoe UI" w:hAnsi="Segoe UI" w:cs="Segoe UI"/>
        </w:rPr>
        <w:t>menimbulkan</w:t>
      </w:r>
      <w:proofErr w:type="spellEnd"/>
      <w:r w:rsidRPr="00A27C0C">
        <w:rPr>
          <w:rFonts w:ascii="Segoe UI" w:hAnsi="Segoe UI" w:cs="Segoe UI"/>
        </w:rPr>
        <w:t xml:space="preserve"> </w:t>
      </w:r>
      <w:proofErr w:type="spellStart"/>
      <w:r w:rsidRPr="00A27C0C">
        <w:rPr>
          <w:rFonts w:ascii="Segoe UI" w:hAnsi="Segoe UI" w:cs="Segoe UI"/>
        </w:rPr>
        <w:t>keraguan</w:t>
      </w:r>
      <w:proofErr w:type="spellEnd"/>
      <w:r w:rsidRPr="00A27C0C">
        <w:rPr>
          <w:rFonts w:ascii="Segoe UI" w:hAnsi="Segoe UI" w:cs="Segoe UI"/>
        </w:rPr>
        <w:t xml:space="preserve"> yang </w:t>
      </w:r>
      <w:proofErr w:type="spellStart"/>
      <w:r w:rsidRPr="00A27C0C">
        <w:rPr>
          <w:rFonts w:ascii="Segoe UI" w:hAnsi="Segoe UI" w:cs="Segoe UI"/>
        </w:rPr>
        <w:t>wajar</w:t>
      </w:r>
      <w:proofErr w:type="spellEnd"/>
      <w:r w:rsidRPr="00A27C0C">
        <w:rPr>
          <w:rFonts w:ascii="Segoe UI" w:hAnsi="Segoe UI" w:cs="Segoe UI"/>
        </w:rPr>
        <w:t xml:space="preserve"> </w:t>
      </w:r>
      <w:proofErr w:type="spellStart"/>
      <w:r w:rsidRPr="00A27C0C">
        <w:rPr>
          <w:rFonts w:ascii="Segoe UI" w:hAnsi="Segoe UI" w:cs="Segoe UI"/>
        </w:rPr>
        <w:t>bahwa</w:t>
      </w:r>
      <w:proofErr w:type="spellEnd"/>
      <w:r w:rsidRPr="00A27C0C">
        <w:rPr>
          <w:rFonts w:ascii="Segoe UI" w:hAnsi="Segoe UI" w:cs="Segoe UI"/>
        </w:rPr>
        <w:t xml:space="preserve"> </w:t>
      </w:r>
      <w:proofErr w:type="spellStart"/>
      <w:r w:rsidRPr="00A27C0C">
        <w:rPr>
          <w:rFonts w:ascii="Segoe UI" w:hAnsi="Segoe UI" w:cs="Segoe UI"/>
        </w:rPr>
        <w:t>suatu</w:t>
      </w:r>
      <w:proofErr w:type="spellEnd"/>
      <w:r w:rsidRPr="00A27C0C">
        <w:rPr>
          <w:rFonts w:ascii="Segoe UI" w:hAnsi="Segoe UI" w:cs="Segoe UI"/>
        </w:rPr>
        <w:t xml:space="preserve"> </w:t>
      </w:r>
      <w:proofErr w:type="spellStart"/>
      <w:r w:rsidRPr="00A27C0C">
        <w:rPr>
          <w:rFonts w:ascii="Segoe UI" w:hAnsi="Segoe UI" w:cs="Segoe UI"/>
        </w:rPr>
        <w:t>pengambilan</w:t>
      </w:r>
      <w:proofErr w:type="spellEnd"/>
      <w:r w:rsidRPr="00A27C0C">
        <w:rPr>
          <w:rFonts w:ascii="Segoe UI" w:hAnsi="Segoe UI" w:cs="Segoe UI"/>
        </w:rPr>
        <w:t xml:space="preserve"> </w:t>
      </w:r>
      <w:proofErr w:type="spellStart"/>
      <w:r w:rsidRPr="00A27C0C">
        <w:rPr>
          <w:rFonts w:ascii="Segoe UI" w:hAnsi="Segoe UI" w:cs="Segoe UI"/>
        </w:rPr>
        <w:t>keputusan</w:t>
      </w:r>
      <w:proofErr w:type="spellEnd"/>
      <w:r w:rsidRPr="00A27C0C">
        <w:rPr>
          <w:rFonts w:ascii="Segoe UI" w:hAnsi="Segoe UI" w:cs="Segoe UI"/>
        </w:rPr>
        <w:t xml:space="preserve"> </w:t>
      </w:r>
      <w:proofErr w:type="spellStart"/>
      <w:r w:rsidRPr="00A27C0C">
        <w:rPr>
          <w:rFonts w:ascii="Segoe UI" w:hAnsi="Segoe UI" w:cs="Segoe UI"/>
        </w:rPr>
        <w:t>dapat</w:t>
      </w:r>
      <w:proofErr w:type="spellEnd"/>
      <w:r w:rsidRPr="00A27C0C">
        <w:rPr>
          <w:rFonts w:ascii="Segoe UI" w:hAnsi="Segoe UI" w:cs="Segoe UI"/>
        </w:rPr>
        <w:t xml:space="preserve"> </w:t>
      </w:r>
      <w:proofErr w:type="spellStart"/>
      <w:r w:rsidRPr="00A27C0C">
        <w:rPr>
          <w:rFonts w:ascii="Segoe UI" w:hAnsi="Segoe UI" w:cs="Segoe UI"/>
        </w:rPr>
        <w:t>dipengaruhi</w:t>
      </w:r>
      <w:proofErr w:type="spellEnd"/>
      <w:r w:rsidRPr="00A27C0C">
        <w:rPr>
          <w:rFonts w:ascii="Segoe UI" w:hAnsi="Segoe UI" w:cs="Segoe UI"/>
        </w:rPr>
        <w:t xml:space="preserve"> oleh </w:t>
      </w:r>
      <w:proofErr w:type="spellStart"/>
      <w:r w:rsidRPr="00A27C0C">
        <w:rPr>
          <w:rFonts w:ascii="Segoe UI" w:hAnsi="Segoe UI" w:cs="Segoe UI"/>
        </w:rPr>
        <w:t>kepentingan</w:t>
      </w:r>
      <w:proofErr w:type="spellEnd"/>
      <w:r w:rsidRPr="00A27C0C">
        <w:rPr>
          <w:rFonts w:ascii="Segoe UI" w:hAnsi="Segoe UI" w:cs="Segoe UI"/>
        </w:rPr>
        <w:t xml:space="preserve"> </w:t>
      </w:r>
      <w:proofErr w:type="spellStart"/>
      <w:r w:rsidRPr="00A27C0C">
        <w:rPr>
          <w:rFonts w:ascii="Segoe UI" w:hAnsi="Segoe UI" w:cs="Segoe UI"/>
        </w:rPr>
        <w:t>tersebut</w:t>
      </w:r>
      <w:proofErr w:type="spellEnd"/>
      <w:r w:rsidRPr="00A27C0C">
        <w:rPr>
          <w:rFonts w:ascii="Segoe UI" w:hAnsi="Segoe UI" w:cs="Segoe UI"/>
        </w:rPr>
        <w:t xml:space="preserve">. </w:t>
      </w:r>
      <w:proofErr w:type="spellStart"/>
      <w:r w:rsidRPr="00A27C0C">
        <w:rPr>
          <w:rFonts w:ascii="Segoe UI" w:hAnsi="Segoe UI" w:cs="Segoe UI"/>
        </w:rPr>
        <w:t>Kepentingan</w:t>
      </w:r>
      <w:proofErr w:type="spellEnd"/>
      <w:r w:rsidRPr="00A27C0C">
        <w:rPr>
          <w:rFonts w:ascii="Segoe UI" w:hAnsi="Segoe UI" w:cs="Segoe UI"/>
        </w:rPr>
        <w:t xml:space="preserve"> </w:t>
      </w:r>
      <w:proofErr w:type="spellStart"/>
      <w:r w:rsidRPr="00A27C0C">
        <w:rPr>
          <w:rFonts w:ascii="Segoe UI" w:hAnsi="Segoe UI" w:cs="Segoe UI"/>
        </w:rPr>
        <w:t>tersebut</w:t>
      </w:r>
      <w:proofErr w:type="spellEnd"/>
      <w:r w:rsidRPr="00A27C0C">
        <w:rPr>
          <w:rFonts w:ascii="Segoe UI" w:hAnsi="Segoe UI" w:cs="Segoe UI"/>
        </w:rPr>
        <w:t xml:space="preserve"> </w:t>
      </w:r>
      <w:proofErr w:type="spellStart"/>
      <w:r w:rsidRPr="00A27C0C">
        <w:rPr>
          <w:rFonts w:ascii="Segoe UI" w:hAnsi="Segoe UI" w:cs="Segoe UI"/>
        </w:rPr>
        <w:t>dapat</w:t>
      </w:r>
      <w:proofErr w:type="spellEnd"/>
      <w:r w:rsidRPr="00A27C0C">
        <w:rPr>
          <w:rFonts w:ascii="Segoe UI" w:hAnsi="Segoe UI" w:cs="Segoe UI"/>
        </w:rPr>
        <w:t xml:space="preserve"> </w:t>
      </w:r>
      <w:proofErr w:type="spellStart"/>
      <w:r w:rsidRPr="00A27C0C">
        <w:rPr>
          <w:rFonts w:ascii="Segoe UI" w:hAnsi="Segoe UI" w:cs="Segoe UI"/>
        </w:rPr>
        <w:t>termasuk</w:t>
      </w:r>
      <w:proofErr w:type="spellEnd"/>
      <w:r w:rsidRPr="00A27C0C">
        <w:rPr>
          <w:rFonts w:ascii="Segoe UI" w:hAnsi="Segoe UI" w:cs="Segoe UI"/>
        </w:rPr>
        <w:t xml:space="preserve"> </w:t>
      </w:r>
      <w:proofErr w:type="spellStart"/>
      <w:r w:rsidRPr="00A27C0C">
        <w:rPr>
          <w:rFonts w:ascii="Segoe UI" w:hAnsi="Segoe UI" w:cs="Segoe UI"/>
        </w:rPr>
        <w:t>kepentingan</w:t>
      </w:r>
      <w:proofErr w:type="spellEnd"/>
      <w:r w:rsidRPr="00A27C0C">
        <w:rPr>
          <w:rFonts w:ascii="Segoe UI" w:hAnsi="Segoe UI" w:cs="Segoe UI"/>
        </w:rPr>
        <w:t xml:space="preserve"> </w:t>
      </w:r>
      <w:proofErr w:type="spellStart"/>
      <w:r w:rsidRPr="00A27C0C">
        <w:rPr>
          <w:rFonts w:ascii="Segoe UI" w:hAnsi="Segoe UI" w:cs="Segoe UI"/>
        </w:rPr>
        <w:t>finansial</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kepentingan</w:t>
      </w:r>
      <w:proofErr w:type="spellEnd"/>
      <w:r w:rsidRPr="00A27C0C">
        <w:rPr>
          <w:rFonts w:ascii="Segoe UI" w:hAnsi="Segoe UI" w:cs="Segoe UI"/>
        </w:rPr>
        <w:t xml:space="preserve"> </w:t>
      </w:r>
      <w:proofErr w:type="spellStart"/>
      <w:r w:rsidRPr="00A27C0C">
        <w:rPr>
          <w:rFonts w:ascii="Segoe UI" w:hAnsi="Segoe UI" w:cs="Segoe UI"/>
        </w:rPr>
        <w:t>lainnya</w:t>
      </w:r>
      <w:proofErr w:type="spellEnd"/>
      <w:r w:rsidRPr="00A27C0C">
        <w:rPr>
          <w:rFonts w:ascii="Segoe UI" w:hAnsi="Segoe UI" w:cs="Segoe UI"/>
        </w:rPr>
        <w:t xml:space="preserve">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pasangan</w:t>
      </w:r>
      <w:proofErr w:type="spellEnd"/>
      <w:r w:rsidRPr="00A27C0C">
        <w:rPr>
          <w:rFonts w:ascii="Segoe UI" w:hAnsi="Segoe UI" w:cs="Segoe UI"/>
        </w:rPr>
        <w:t xml:space="preserve"> </w:t>
      </w:r>
      <w:proofErr w:type="spellStart"/>
      <w:r w:rsidRPr="00A27C0C">
        <w:rPr>
          <w:rFonts w:ascii="Segoe UI" w:hAnsi="Segoe UI" w:cs="Segoe UI"/>
        </w:rPr>
        <w:t>individu</w:t>
      </w:r>
      <w:proofErr w:type="spellEnd"/>
      <w:r w:rsidRPr="00A27C0C">
        <w:rPr>
          <w:rFonts w:ascii="Segoe UI" w:hAnsi="Segoe UI" w:cs="Segoe UI"/>
        </w:rPr>
        <w:t xml:space="preserve">, </w:t>
      </w:r>
      <w:r w:rsidRPr="00A27C0C">
        <w:rPr>
          <w:rFonts w:ascii="Segoe UI" w:hAnsi="Segoe UI" w:cs="Segoe UI"/>
          <w:i/>
          <w:iCs/>
        </w:rPr>
        <w:t>partner</w:t>
      </w:r>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orang yang </w:t>
      </w:r>
      <w:proofErr w:type="spellStart"/>
      <w:r w:rsidRPr="00A27C0C">
        <w:rPr>
          <w:rFonts w:ascii="Segoe UI" w:hAnsi="Segoe UI" w:cs="Segoe UI"/>
        </w:rPr>
        <w:t>tinggal</w:t>
      </w:r>
      <w:proofErr w:type="spellEnd"/>
      <w:r w:rsidRPr="00A27C0C">
        <w:rPr>
          <w:rFonts w:ascii="Segoe UI" w:hAnsi="Segoe UI" w:cs="Segoe UI"/>
        </w:rPr>
        <w:t xml:space="preserve"> </w:t>
      </w:r>
      <w:proofErr w:type="spellStart"/>
      <w:r w:rsidRPr="00A27C0C">
        <w:rPr>
          <w:rFonts w:ascii="Segoe UI" w:hAnsi="Segoe UI" w:cs="Segoe UI"/>
        </w:rPr>
        <w:t>serumah</w:t>
      </w:r>
      <w:proofErr w:type="spellEnd"/>
      <w:r w:rsidRPr="00A27C0C">
        <w:rPr>
          <w:rFonts w:ascii="Segoe UI" w:hAnsi="Segoe UI" w:cs="Segoe UI"/>
        </w:rPr>
        <w:t xml:space="preserve">, orang </w:t>
      </w:r>
      <w:proofErr w:type="spellStart"/>
      <w:r w:rsidRPr="00A27C0C">
        <w:rPr>
          <w:rFonts w:ascii="Segoe UI" w:hAnsi="Segoe UI" w:cs="Segoe UI"/>
        </w:rPr>
        <w:t>tua</w:t>
      </w:r>
      <w:proofErr w:type="spellEnd"/>
      <w:r w:rsidRPr="00A27C0C">
        <w:rPr>
          <w:rFonts w:ascii="Segoe UI" w:hAnsi="Segoe UI" w:cs="Segoe UI"/>
        </w:rPr>
        <w:t xml:space="preserve">, </w:t>
      </w:r>
      <w:proofErr w:type="spellStart"/>
      <w:r w:rsidRPr="00A27C0C">
        <w:rPr>
          <w:rFonts w:ascii="Segoe UI" w:hAnsi="Segoe UI" w:cs="Segoe UI"/>
        </w:rPr>
        <w:t>kakek</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nenek</w:t>
      </w:r>
      <w:proofErr w:type="spellEnd"/>
      <w:r w:rsidRPr="00A27C0C">
        <w:rPr>
          <w:rFonts w:ascii="Segoe UI" w:hAnsi="Segoe UI" w:cs="Segoe UI"/>
        </w:rPr>
        <w:t xml:space="preserve">, </w:t>
      </w:r>
      <w:proofErr w:type="spellStart"/>
      <w:r w:rsidRPr="00A27C0C">
        <w:rPr>
          <w:rFonts w:ascii="Segoe UI" w:hAnsi="Segoe UI" w:cs="Segoe UI"/>
        </w:rPr>
        <w:t>saudara</w:t>
      </w:r>
      <w:proofErr w:type="spellEnd"/>
      <w:r w:rsidRPr="00A27C0C">
        <w:rPr>
          <w:rFonts w:ascii="Segoe UI" w:hAnsi="Segoe UI" w:cs="Segoe UI"/>
        </w:rPr>
        <w:t xml:space="preserve"> </w:t>
      </w:r>
      <w:proofErr w:type="spellStart"/>
      <w:r w:rsidRPr="00A27C0C">
        <w:rPr>
          <w:rFonts w:ascii="Segoe UI" w:hAnsi="Segoe UI" w:cs="Segoe UI"/>
        </w:rPr>
        <w:t>kandung</w:t>
      </w:r>
      <w:proofErr w:type="spellEnd"/>
      <w:r w:rsidRPr="00A27C0C">
        <w:rPr>
          <w:rFonts w:ascii="Segoe UI" w:hAnsi="Segoe UI" w:cs="Segoe UI"/>
        </w:rPr>
        <w:t xml:space="preserve">, </w:t>
      </w:r>
      <w:proofErr w:type="spellStart"/>
      <w:r w:rsidRPr="00A27C0C">
        <w:rPr>
          <w:rFonts w:ascii="Segoe UI" w:hAnsi="Segoe UI" w:cs="Segoe UI"/>
        </w:rPr>
        <w:t>anak</w:t>
      </w:r>
      <w:proofErr w:type="spellEnd"/>
      <w:r w:rsidRPr="00A27C0C">
        <w:rPr>
          <w:rFonts w:ascii="Segoe UI" w:hAnsi="Segoe UI" w:cs="Segoe UI"/>
        </w:rPr>
        <w:t xml:space="preserve">, </w:t>
      </w:r>
      <w:proofErr w:type="spellStart"/>
      <w:r w:rsidRPr="00A27C0C">
        <w:rPr>
          <w:rFonts w:ascii="Segoe UI" w:hAnsi="Segoe UI" w:cs="Segoe UI"/>
        </w:rPr>
        <w:t>cucu</w:t>
      </w:r>
      <w:proofErr w:type="spellEnd"/>
      <w:r w:rsidRPr="00A27C0C">
        <w:rPr>
          <w:rFonts w:ascii="Segoe UI" w:hAnsi="Segoe UI" w:cs="Segoe UI"/>
        </w:rPr>
        <w:t xml:space="preserve">, </w:t>
      </w:r>
      <w:proofErr w:type="spellStart"/>
      <w:r w:rsidRPr="00A27C0C">
        <w:rPr>
          <w:rFonts w:ascii="Segoe UI" w:hAnsi="Segoe UI" w:cs="Segoe UI"/>
        </w:rPr>
        <w:t>mertua</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menantu</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hubungan</w:t>
      </w:r>
      <w:proofErr w:type="spellEnd"/>
      <w:r w:rsidRPr="00A27C0C">
        <w:rPr>
          <w:rFonts w:ascii="Segoe UI" w:hAnsi="Segoe UI" w:cs="Segoe UI"/>
        </w:rPr>
        <w:t xml:space="preserve"> orang </w:t>
      </w:r>
      <w:proofErr w:type="spellStart"/>
      <w:r w:rsidRPr="00A27C0C">
        <w:rPr>
          <w:rFonts w:ascii="Segoe UI" w:hAnsi="Segoe UI" w:cs="Segoe UI"/>
        </w:rPr>
        <w:t>terdekat</w:t>
      </w:r>
      <w:proofErr w:type="spellEnd"/>
      <w:r w:rsidRPr="00A27C0C">
        <w:rPr>
          <w:rFonts w:ascii="Segoe UI" w:hAnsi="Segoe UI" w:cs="Segoe UI"/>
        </w:rPr>
        <w:t xml:space="preserve"> </w:t>
      </w:r>
      <w:proofErr w:type="spellStart"/>
      <w:r w:rsidRPr="00A27C0C">
        <w:rPr>
          <w:rFonts w:ascii="Segoe UI" w:hAnsi="Segoe UI" w:cs="Segoe UI"/>
        </w:rPr>
        <w:t>lainnya</w:t>
      </w:r>
      <w:proofErr w:type="spellEnd"/>
      <w:r w:rsidRPr="00A27C0C">
        <w:rPr>
          <w:rFonts w:ascii="Segoe UI" w:hAnsi="Segoe UI" w:cs="Segoe UI"/>
        </w:rPr>
        <w:t>;</w:t>
      </w:r>
    </w:p>
    <w:p w14:paraId="61FE0A0F"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rPr>
        <w:t xml:space="preserve">Tidak </w:t>
      </w:r>
      <w:proofErr w:type="spellStart"/>
      <w:r w:rsidRPr="00A27C0C">
        <w:rPr>
          <w:rFonts w:ascii="Segoe UI" w:hAnsi="Segoe UI" w:cs="Segoe UI"/>
        </w:rPr>
        <w:t>terlibat</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pemberian</w:t>
      </w:r>
      <w:proofErr w:type="spellEnd"/>
      <w:r w:rsidRPr="00A27C0C">
        <w:rPr>
          <w:rFonts w:ascii="Segoe UI" w:hAnsi="Segoe UI" w:cs="Segoe UI"/>
        </w:rPr>
        <w:t xml:space="preserve"> </w:t>
      </w:r>
      <w:proofErr w:type="spellStart"/>
      <w:r w:rsidRPr="00A27C0C">
        <w:rPr>
          <w:rFonts w:ascii="Segoe UI" w:hAnsi="Segoe UI" w:cs="Segoe UI"/>
        </w:rPr>
        <w:t>keuntungan</w:t>
      </w:r>
      <w:proofErr w:type="spellEnd"/>
      <w:r w:rsidRPr="00A27C0C">
        <w:rPr>
          <w:rFonts w:ascii="Segoe UI" w:hAnsi="Segoe UI" w:cs="Segoe UI"/>
        </w:rPr>
        <w:t xml:space="preserve">, </w:t>
      </w:r>
      <w:proofErr w:type="spellStart"/>
      <w:r w:rsidRPr="00A27C0C">
        <w:rPr>
          <w:rFonts w:ascii="Segoe UI" w:hAnsi="Segoe UI" w:cs="Segoe UI"/>
        </w:rPr>
        <w:t>kontrak</w:t>
      </w:r>
      <w:proofErr w:type="spellEnd"/>
      <w:r w:rsidRPr="00A27C0C">
        <w:rPr>
          <w:rFonts w:ascii="Segoe UI" w:hAnsi="Segoe UI" w:cs="Segoe UI"/>
        </w:rPr>
        <w:t xml:space="preserve"> </w:t>
      </w:r>
      <w:proofErr w:type="spellStart"/>
      <w:r w:rsidRPr="00A27C0C">
        <w:rPr>
          <w:rFonts w:ascii="Segoe UI" w:hAnsi="Segoe UI" w:cs="Segoe UI"/>
        </w:rPr>
        <w:t>pengadaan</w:t>
      </w:r>
      <w:proofErr w:type="spellEnd"/>
      <w:r w:rsidRPr="00A27C0C">
        <w:rPr>
          <w:rFonts w:ascii="Segoe UI" w:hAnsi="Segoe UI" w:cs="Segoe UI"/>
        </w:rPr>
        <w:t xml:space="preserve"> </w:t>
      </w:r>
      <w:proofErr w:type="spellStart"/>
      <w:r w:rsidRPr="00A27C0C">
        <w:rPr>
          <w:rFonts w:ascii="Segoe UI" w:hAnsi="Segoe UI" w:cs="Segoe UI"/>
        </w:rPr>
        <w:t>barang</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jasa</w:t>
      </w:r>
      <w:proofErr w:type="spellEnd"/>
      <w:r w:rsidRPr="00A27C0C">
        <w:rPr>
          <w:rFonts w:ascii="Segoe UI" w:hAnsi="Segoe UI" w:cs="Segoe UI"/>
        </w:rPr>
        <w:t xml:space="preserve">, </w:t>
      </w:r>
      <w:proofErr w:type="spellStart"/>
      <w:r w:rsidRPr="00A27C0C">
        <w:rPr>
          <w:rFonts w:ascii="Segoe UI" w:hAnsi="Segoe UI" w:cs="Segoe UI"/>
        </w:rPr>
        <w:t>hubungan</w:t>
      </w:r>
      <w:proofErr w:type="spellEnd"/>
      <w:r w:rsidRPr="00A27C0C">
        <w:rPr>
          <w:rFonts w:ascii="Segoe UI" w:hAnsi="Segoe UI" w:cs="Segoe UI"/>
        </w:rPr>
        <w:t xml:space="preserve"> </w:t>
      </w:r>
      <w:proofErr w:type="spellStart"/>
      <w:r w:rsidRPr="00A27C0C">
        <w:rPr>
          <w:rFonts w:ascii="Segoe UI" w:hAnsi="Segoe UI" w:cs="Segoe UI"/>
        </w:rPr>
        <w:t>ketenagakerjaan</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promosi</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PKBI, </w:t>
      </w:r>
      <w:proofErr w:type="spellStart"/>
      <w:r w:rsidRPr="00A27C0C">
        <w:rPr>
          <w:rFonts w:ascii="Segoe UI" w:hAnsi="Segoe UI" w:cs="Segoe UI"/>
        </w:rPr>
        <w:t>kepada</w:t>
      </w:r>
      <w:proofErr w:type="spellEnd"/>
      <w:r w:rsidRPr="00A27C0C">
        <w:rPr>
          <w:rFonts w:ascii="Segoe UI" w:hAnsi="Segoe UI" w:cs="Segoe UI"/>
        </w:rPr>
        <w:t xml:space="preserve"> </w:t>
      </w:r>
      <w:proofErr w:type="spellStart"/>
      <w:r w:rsidRPr="00A27C0C">
        <w:rPr>
          <w:rFonts w:ascii="Segoe UI" w:hAnsi="Segoe UI" w:cs="Segoe UI"/>
        </w:rPr>
        <w:t>siapapun</w:t>
      </w:r>
      <w:proofErr w:type="spellEnd"/>
      <w:r w:rsidRPr="00A27C0C">
        <w:rPr>
          <w:rFonts w:ascii="Segoe UI" w:hAnsi="Segoe UI" w:cs="Segoe UI"/>
        </w:rPr>
        <w:t xml:space="preserve"> yang </w:t>
      </w:r>
      <w:proofErr w:type="spellStart"/>
      <w:r w:rsidRPr="00A27C0C">
        <w:rPr>
          <w:rFonts w:ascii="Segoe UI" w:hAnsi="Segoe UI" w:cs="Segoe UI"/>
        </w:rPr>
        <w:t>memiliki</w:t>
      </w:r>
      <w:proofErr w:type="spellEnd"/>
      <w:r w:rsidRPr="00A27C0C">
        <w:rPr>
          <w:rFonts w:ascii="Segoe UI" w:hAnsi="Segoe UI" w:cs="Segoe UI"/>
        </w:rPr>
        <w:t xml:space="preserve"> uang, </w:t>
      </w:r>
      <w:proofErr w:type="spellStart"/>
      <w:r w:rsidRPr="00A27C0C">
        <w:rPr>
          <w:rFonts w:ascii="Segoe UI" w:hAnsi="Segoe UI" w:cs="Segoe UI"/>
        </w:rPr>
        <w:t>hubungan</w:t>
      </w:r>
      <w:proofErr w:type="spellEnd"/>
      <w:r w:rsidRPr="00A27C0C">
        <w:rPr>
          <w:rFonts w:ascii="Segoe UI" w:hAnsi="Segoe UI" w:cs="Segoe UI"/>
        </w:rPr>
        <w:t xml:space="preserve"> </w:t>
      </w:r>
      <w:proofErr w:type="spellStart"/>
      <w:r w:rsidRPr="00A27C0C">
        <w:rPr>
          <w:rFonts w:ascii="Segoe UI" w:hAnsi="Segoe UI" w:cs="Segoe UI"/>
        </w:rPr>
        <w:t>pribadi</w:t>
      </w:r>
      <w:proofErr w:type="spellEnd"/>
      <w:r w:rsidRPr="00A27C0C">
        <w:rPr>
          <w:rFonts w:ascii="Segoe UI" w:hAnsi="Segoe UI" w:cs="Segoe UI"/>
        </w:rPr>
        <w:t xml:space="preserve">, </w:t>
      </w:r>
      <w:proofErr w:type="spellStart"/>
      <w:r w:rsidRPr="00A27C0C">
        <w:rPr>
          <w:rFonts w:ascii="Segoe UI" w:hAnsi="Segoe UI" w:cs="Segoe UI"/>
        </w:rPr>
        <w:t>keluarga</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hubungan</w:t>
      </w:r>
      <w:proofErr w:type="spellEnd"/>
      <w:r w:rsidRPr="00A27C0C">
        <w:rPr>
          <w:rFonts w:ascii="Segoe UI" w:hAnsi="Segoe UI" w:cs="Segoe UI"/>
        </w:rPr>
        <w:t xml:space="preserve"> </w:t>
      </w:r>
      <w:proofErr w:type="spellStart"/>
      <w:r w:rsidRPr="00A27C0C">
        <w:rPr>
          <w:rFonts w:ascii="Segoe UI" w:hAnsi="Segoe UI" w:cs="Segoe UI"/>
        </w:rPr>
        <w:t>dekat</w:t>
      </w:r>
      <w:proofErr w:type="spellEnd"/>
      <w:r w:rsidRPr="00A27C0C">
        <w:rPr>
          <w:rFonts w:ascii="Segoe UI" w:hAnsi="Segoe UI" w:cs="Segoe UI"/>
        </w:rPr>
        <w:t xml:space="preserve"> </w:t>
      </w:r>
      <w:proofErr w:type="spellStart"/>
      <w:r w:rsidRPr="00A27C0C">
        <w:rPr>
          <w:rFonts w:ascii="Segoe UI" w:hAnsi="Segoe UI" w:cs="Segoe UI"/>
        </w:rPr>
        <w:t>lainnya</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suatu</w:t>
      </w:r>
      <w:proofErr w:type="spellEnd"/>
      <w:r w:rsidRPr="00A27C0C">
        <w:rPr>
          <w:rFonts w:ascii="Segoe UI" w:hAnsi="Segoe UI" w:cs="Segoe UI"/>
        </w:rPr>
        <w:t xml:space="preserve"> </w:t>
      </w:r>
      <w:proofErr w:type="spellStart"/>
      <w:r w:rsidRPr="00A27C0C">
        <w:rPr>
          <w:rFonts w:ascii="Segoe UI" w:hAnsi="Segoe UI" w:cs="Segoe UI"/>
        </w:rPr>
        <w:t>keadaan</w:t>
      </w:r>
      <w:proofErr w:type="spellEnd"/>
      <w:r w:rsidRPr="00A27C0C">
        <w:rPr>
          <w:rFonts w:ascii="Segoe UI" w:hAnsi="Segoe UI" w:cs="Segoe UI"/>
        </w:rPr>
        <w:t xml:space="preserve"> yang </w:t>
      </w:r>
      <w:proofErr w:type="spellStart"/>
      <w:r w:rsidRPr="00A27C0C">
        <w:rPr>
          <w:rFonts w:ascii="Segoe UI" w:hAnsi="Segoe UI" w:cs="Segoe UI"/>
        </w:rPr>
        <w:t>dapat</w:t>
      </w:r>
      <w:proofErr w:type="spellEnd"/>
      <w:r w:rsidRPr="00A27C0C">
        <w:rPr>
          <w:rFonts w:ascii="Segoe UI" w:hAnsi="Segoe UI" w:cs="Segoe UI"/>
        </w:rPr>
        <w:t xml:space="preserve"> </w:t>
      </w:r>
      <w:proofErr w:type="spellStart"/>
      <w:r w:rsidRPr="00A27C0C">
        <w:rPr>
          <w:rFonts w:ascii="Segoe UI" w:hAnsi="Segoe UI" w:cs="Segoe UI"/>
        </w:rPr>
        <w:t>menimbulkan</w:t>
      </w:r>
      <w:proofErr w:type="spellEnd"/>
      <w:r w:rsidRPr="00A27C0C">
        <w:rPr>
          <w:rFonts w:ascii="Segoe UI" w:hAnsi="Segoe UI" w:cs="Segoe UI"/>
        </w:rPr>
        <w:t xml:space="preserve"> </w:t>
      </w:r>
      <w:proofErr w:type="spellStart"/>
      <w:r w:rsidRPr="00A27C0C">
        <w:rPr>
          <w:rFonts w:ascii="Segoe UI" w:hAnsi="Segoe UI" w:cs="Segoe UI"/>
        </w:rPr>
        <w:t>keraguan</w:t>
      </w:r>
      <w:proofErr w:type="spellEnd"/>
      <w:r w:rsidRPr="00A27C0C">
        <w:rPr>
          <w:rFonts w:ascii="Segoe UI" w:hAnsi="Segoe UI" w:cs="Segoe UI"/>
        </w:rPr>
        <w:t xml:space="preserve"> yang </w:t>
      </w:r>
      <w:proofErr w:type="spellStart"/>
      <w:r w:rsidRPr="00A27C0C">
        <w:rPr>
          <w:rFonts w:ascii="Segoe UI" w:hAnsi="Segoe UI" w:cs="Segoe UI"/>
        </w:rPr>
        <w:t>wajar</w:t>
      </w:r>
      <w:proofErr w:type="spellEnd"/>
      <w:r w:rsidRPr="00A27C0C">
        <w:rPr>
          <w:rFonts w:ascii="Segoe UI" w:hAnsi="Segoe UI" w:cs="Segoe UI"/>
        </w:rPr>
        <w:t xml:space="preserve"> </w:t>
      </w:r>
      <w:proofErr w:type="spellStart"/>
      <w:r w:rsidRPr="00A27C0C">
        <w:rPr>
          <w:rFonts w:ascii="Segoe UI" w:hAnsi="Segoe UI" w:cs="Segoe UI"/>
        </w:rPr>
        <w:t>bahwa</w:t>
      </w:r>
      <w:proofErr w:type="spellEnd"/>
      <w:r w:rsidRPr="00A27C0C">
        <w:rPr>
          <w:rFonts w:ascii="Segoe UI" w:hAnsi="Segoe UI" w:cs="Segoe UI"/>
        </w:rPr>
        <w:t xml:space="preserve"> </w:t>
      </w:r>
      <w:proofErr w:type="spellStart"/>
      <w:r w:rsidRPr="00A27C0C">
        <w:rPr>
          <w:rFonts w:ascii="Segoe UI" w:hAnsi="Segoe UI" w:cs="Segoe UI"/>
        </w:rPr>
        <w:t>suatu</w:t>
      </w:r>
      <w:proofErr w:type="spellEnd"/>
      <w:r w:rsidRPr="00A27C0C">
        <w:rPr>
          <w:rFonts w:ascii="Segoe UI" w:hAnsi="Segoe UI" w:cs="Segoe UI"/>
        </w:rPr>
        <w:t xml:space="preserve"> </w:t>
      </w:r>
      <w:proofErr w:type="spellStart"/>
      <w:r w:rsidRPr="00A27C0C">
        <w:rPr>
          <w:rFonts w:ascii="Segoe UI" w:hAnsi="Segoe UI" w:cs="Segoe UI"/>
        </w:rPr>
        <w:t>pengambilan</w:t>
      </w:r>
      <w:proofErr w:type="spellEnd"/>
      <w:r w:rsidRPr="00A27C0C">
        <w:rPr>
          <w:rFonts w:ascii="Segoe UI" w:hAnsi="Segoe UI" w:cs="Segoe UI"/>
        </w:rPr>
        <w:t xml:space="preserve"> </w:t>
      </w:r>
      <w:proofErr w:type="spellStart"/>
      <w:r w:rsidRPr="00A27C0C">
        <w:rPr>
          <w:rFonts w:ascii="Segoe UI" w:hAnsi="Segoe UI" w:cs="Segoe UI"/>
        </w:rPr>
        <w:t>keputusan</w:t>
      </w:r>
      <w:proofErr w:type="spellEnd"/>
      <w:r w:rsidRPr="00A27C0C">
        <w:rPr>
          <w:rFonts w:ascii="Segoe UI" w:hAnsi="Segoe UI" w:cs="Segoe UI"/>
        </w:rPr>
        <w:t xml:space="preserve"> </w:t>
      </w:r>
      <w:proofErr w:type="spellStart"/>
      <w:r w:rsidRPr="00A27C0C">
        <w:rPr>
          <w:rFonts w:ascii="Segoe UI" w:hAnsi="Segoe UI" w:cs="Segoe UI"/>
        </w:rPr>
        <w:t>dapat</w:t>
      </w:r>
      <w:proofErr w:type="spellEnd"/>
      <w:r w:rsidRPr="00A27C0C">
        <w:rPr>
          <w:rFonts w:ascii="Segoe UI" w:hAnsi="Segoe UI" w:cs="Segoe UI"/>
        </w:rPr>
        <w:t xml:space="preserve"> </w:t>
      </w:r>
      <w:proofErr w:type="spellStart"/>
      <w:r w:rsidRPr="00A27C0C">
        <w:rPr>
          <w:rFonts w:ascii="Segoe UI" w:hAnsi="Segoe UI" w:cs="Segoe UI"/>
        </w:rPr>
        <w:t>dipengaruhi</w:t>
      </w:r>
      <w:proofErr w:type="spellEnd"/>
      <w:r w:rsidRPr="00A27C0C">
        <w:rPr>
          <w:rFonts w:ascii="Segoe UI" w:hAnsi="Segoe UI" w:cs="Segoe UI"/>
        </w:rPr>
        <w:t xml:space="preserve"> oleh </w:t>
      </w:r>
      <w:proofErr w:type="spellStart"/>
      <w:r w:rsidRPr="00A27C0C">
        <w:rPr>
          <w:rFonts w:ascii="Segoe UI" w:hAnsi="Segoe UI" w:cs="Segoe UI"/>
        </w:rPr>
        <w:t>kepentingan</w:t>
      </w:r>
      <w:proofErr w:type="spellEnd"/>
      <w:r w:rsidRPr="00A27C0C">
        <w:rPr>
          <w:rFonts w:ascii="Segoe UI" w:hAnsi="Segoe UI" w:cs="Segoe UI"/>
        </w:rPr>
        <w:t xml:space="preserve"> </w:t>
      </w:r>
      <w:proofErr w:type="spellStart"/>
      <w:r w:rsidRPr="00A27C0C">
        <w:rPr>
          <w:rFonts w:ascii="Segoe UI" w:hAnsi="Segoe UI" w:cs="Segoe UI"/>
        </w:rPr>
        <w:t>finansial</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kepentingan</w:t>
      </w:r>
      <w:proofErr w:type="spellEnd"/>
      <w:r w:rsidRPr="00A27C0C">
        <w:rPr>
          <w:rFonts w:ascii="Segoe UI" w:hAnsi="Segoe UI" w:cs="Segoe UI"/>
        </w:rPr>
        <w:t xml:space="preserve"> </w:t>
      </w:r>
      <w:proofErr w:type="spellStart"/>
      <w:r w:rsidRPr="00A27C0C">
        <w:rPr>
          <w:rFonts w:ascii="Segoe UI" w:hAnsi="Segoe UI" w:cs="Segoe UI"/>
        </w:rPr>
        <w:t>pribadi</w:t>
      </w:r>
      <w:proofErr w:type="spellEnd"/>
      <w:r w:rsidRPr="00A27C0C">
        <w:rPr>
          <w:rFonts w:ascii="Segoe UI" w:hAnsi="Segoe UI" w:cs="Segoe UI"/>
        </w:rPr>
        <w:t>;</w:t>
      </w:r>
    </w:p>
    <w:p w14:paraId="69D4CB9F"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rPr>
      </w:pPr>
      <w:proofErr w:type="spellStart"/>
      <w:r w:rsidRPr="00A27C0C">
        <w:rPr>
          <w:rFonts w:ascii="Segoe UI" w:hAnsi="Segoe UI" w:cs="Segoe UI"/>
        </w:rPr>
        <w:t>Membuat</w:t>
      </w:r>
      <w:proofErr w:type="spellEnd"/>
      <w:r w:rsidRPr="00A27C0C">
        <w:rPr>
          <w:rFonts w:ascii="Segoe UI" w:hAnsi="Segoe UI" w:cs="Segoe UI"/>
        </w:rPr>
        <w:t xml:space="preserve"> </w:t>
      </w:r>
      <w:proofErr w:type="spellStart"/>
      <w:r w:rsidRPr="00A27C0C">
        <w:rPr>
          <w:rFonts w:ascii="Segoe UI" w:hAnsi="Segoe UI" w:cs="Segoe UI"/>
        </w:rPr>
        <w:t>pernyataan</w:t>
      </w:r>
      <w:proofErr w:type="spellEnd"/>
      <w:r w:rsidRPr="00A27C0C">
        <w:rPr>
          <w:rFonts w:ascii="Segoe UI" w:hAnsi="Segoe UI" w:cs="Segoe UI"/>
        </w:rPr>
        <w:t xml:space="preserve"> dan </w:t>
      </w:r>
      <w:proofErr w:type="spellStart"/>
      <w:r w:rsidRPr="00A27C0C">
        <w:rPr>
          <w:rFonts w:ascii="Segoe UI" w:hAnsi="Segoe UI" w:cs="Segoe UI"/>
        </w:rPr>
        <w:t>mengikuti</w:t>
      </w:r>
      <w:proofErr w:type="spellEnd"/>
      <w:r w:rsidRPr="00A27C0C">
        <w:rPr>
          <w:rFonts w:ascii="Segoe UI" w:hAnsi="Segoe UI" w:cs="Segoe UI"/>
        </w:rPr>
        <w:t xml:space="preserve"> </w:t>
      </w:r>
      <w:proofErr w:type="spellStart"/>
      <w:r w:rsidRPr="00A27C0C">
        <w:rPr>
          <w:rFonts w:ascii="Segoe UI" w:hAnsi="Segoe UI" w:cs="Segoe UI"/>
        </w:rPr>
        <w:t>Kebijakan</w:t>
      </w:r>
      <w:proofErr w:type="spellEnd"/>
      <w:r w:rsidRPr="00A27C0C">
        <w:rPr>
          <w:rFonts w:ascii="Segoe UI" w:hAnsi="Segoe UI" w:cs="Segoe UI"/>
        </w:rPr>
        <w:t xml:space="preserve"> </w:t>
      </w:r>
      <w:proofErr w:type="spellStart"/>
      <w:r w:rsidRPr="00A27C0C">
        <w:rPr>
          <w:rFonts w:ascii="Segoe UI" w:hAnsi="Segoe UI" w:cs="Segoe UI"/>
        </w:rPr>
        <w:t>Konflik</w:t>
      </w:r>
      <w:proofErr w:type="spellEnd"/>
      <w:r w:rsidRPr="00A27C0C">
        <w:rPr>
          <w:rFonts w:ascii="Segoe UI" w:hAnsi="Segoe UI" w:cs="Segoe UI"/>
        </w:rPr>
        <w:t xml:space="preserve"> </w:t>
      </w:r>
      <w:proofErr w:type="spellStart"/>
      <w:r w:rsidRPr="00A27C0C">
        <w:rPr>
          <w:rFonts w:ascii="Segoe UI" w:hAnsi="Segoe UI" w:cs="Segoe UI"/>
        </w:rPr>
        <w:t>Kepentingan</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tujuan</w:t>
      </w:r>
      <w:proofErr w:type="spellEnd"/>
      <w:r w:rsidRPr="00A27C0C">
        <w:rPr>
          <w:rFonts w:ascii="Segoe UI" w:hAnsi="Segoe UI" w:cs="Segoe UI"/>
        </w:rPr>
        <w:t xml:space="preserve"> </w:t>
      </w:r>
      <w:proofErr w:type="spellStart"/>
      <w:r w:rsidRPr="00A27C0C">
        <w:rPr>
          <w:rFonts w:ascii="Segoe UI" w:hAnsi="Segoe UI" w:cs="Segoe UI"/>
        </w:rPr>
        <w:t>untuk</w:t>
      </w:r>
      <w:proofErr w:type="spellEnd"/>
      <w:r w:rsidRPr="00A27C0C">
        <w:rPr>
          <w:rFonts w:ascii="Segoe UI" w:hAnsi="Segoe UI" w:cs="Segoe UI"/>
        </w:rPr>
        <w:t xml:space="preserve"> </w:t>
      </w:r>
      <w:proofErr w:type="spellStart"/>
      <w:r w:rsidRPr="00A27C0C">
        <w:rPr>
          <w:rFonts w:ascii="Segoe UI" w:hAnsi="Segoe UI" w:cs="Segoe UI"/>
        </w:rPr>
        <w:t>menjadi</w:t>
      </w:r>
      <w:proofErr w:type="spellEnd"/>
      <w:r w:rsidRPr="00A27C0C">
        <w:rPr>
          <w:rFonts w:ascii="Segoe UI" w:hAnsi="Segoe UI" w:cs="Segoe UI"/>
        </w:rPr>
        <w:t xml:space="preserve"> </w:t>
      </w:r>
      <w:proofErr w:type="spellStart"/>
      <w:r w:rsidRPr="00A27C0C">
        <w:rPr>
          <w:rFonts w:ascii="Segoe UI" w:hAnsi="Segoe UI" w:cs="Segoe UI"/>
        </w:rPr>
        <w:t>calon</w:t>
      </w:r>
      <w:proofErr w:type="spellEnd"/>
      <w:r w:rsidRPr="00A27C0C">
        <w:rPr>
          <w:rFonts w:ascii="Segoe UI" w:hAnsi="Segoe UI" w:cs="Segoe UI"/>
        </w:rPr>
        <w:t xml:space="preserve"> </w:t>
      </w:r>
      <w:proofErr w:type="spellStart"/>
      <w:r w:rsidRPr="00A27C0C">
        <w:rPr>
          <w:rFonts w:ascii="Segoe UI" w:hAnsi="Segoe UI" w:cs="Segoe UI"/>
        </w:rPr>
        <w:t>kandidat</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jabatan</w:t>
      </w:r>
      <w:proofErr w:type="spellEnd"/>
      <w:r w:rsidRPr="00A27C0C">
        <w:rPr>
          <w:rFonts w:ascii="Segoe UI" w:hAnsi="Segoe UI" w:cs="Segoe UI"/>
        </w:rPr>
        <w:t xml:space="preserve"> </w:t>
      </w:r>
      <w:proofErr w:type="spellStart"/>
      <w:r w:rsidRPr="00A27C0C">
        <w:rPr>
          <w:rFonts w:ascii="Segoe UI" w:hAnsi="Segoe UI" w:cs="Segoe UI"/>
        </w:rPr>
        <w:t>lainnya</w:t>
      </w:r>
      <w:proofErr w:type="spellEnd"/>
      <w:r w:rsidRPr="00A27C0C">
        <w:rPr>
          <w:rFonts w:ascii="Segoe UI" w:hAnsi="Segoe UI" w:cs="Segoe UI"/>
        </w:rPr>
        <w:t xml:space="preserve"> di </w:t>
      </w:r>
      <w:proofErr w:type="spellStart"/>
      <w:r w:rsidRPr="00A27C0C">
        <w:rPr>
          <w:rFonts w:ascii="Segoe UI" w:hAnsi="Segoe UI" w:cs="Segoe UI"/>
        </w:rPr>
        <w:t>suatu</w:t>
      </w:r>
      <w:proofErr w:type="spellEnd"/>
      <w:r w:rsidRPr="00A27C0C">
        <w:rPr>
          <w:rFonts w:ascii="Segoe UI" w:hAnsi="Segoe UI" w:cs="Segoe UI"/>
        </w:rPr>
        <w:t xml:space="preserve"> </w:t>
      </w:r>
      <w:proofErr w:type="spellStart"/>
      <w:r w:rsidRPr="00A27C0C">
        <w:rPr>
          <w:rFonts w:ascii="Segoe UI" w:hAnsi="Segoe UI" w:cs="Segoe UI"/>
        </w:rPr>
        <w:t>partai</w:t>
      </w:r>
      <w:proofErr w:type="spellEnd"/>
      <w:r w:rsidRPr="00A27C0C">
        <w:rPr>
          <w:rFonts w:ascii="Segoe UI" w:hAnsi="Segoe UI" w:cs="Segoe UI"/>
        </w:rPr>
        <w:t xml:space="preserve"> </w:t>
      </w:r>
      <w:proofErr w:type="spellStart"/>
      <w:r w:rsidRPr="00A27C0C">
        <w:rPr>
          <w:rFonts w:ascii="Segoe UI" w:hAnsi="Segoe UI" w:cs="Segoe UI"/>
        </w:rPr>
        <w:t>politik</w:t>
      </w:r>
      <w:proofErr w:type="spellEnd"/>
      <w:r w:rsidRPr="00A27C0C">
        <w:rPr>
          <w:rFonts w:ascii="Segoe UI" w:hAnsi="Segoe UI" w:cs="Segoe UI"/>
        </w:rPr>
        <w:t>;</w:t>
      </w:r>
    </w:p>
    <w:p w14:paraId="23947B5D" w14:textId="77777777" w:rsidR="002B0A8A" w:rsidRPr="00A27C0C" w:rsidRDefault="002B0A8A" w:rsidP="00A27C0C">
      <w:pPr>
        <w:pStyle w:val="ListParagraph"/>
        <w:numPr>
          <w:ilvl w:val="0"/>
          <w:numId w:val="2"/>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rPr>
        <w:t xml:space="preserve">Tidak </w:t>
      </w:r>
      <w:proofErr w:type="spellStart"/>
      <w:r w:rsidRPr="00A27C0C">
        <w:rPr>
          <w:rFonts w:ascii="Segoe UI" w:hAnsi="Segoe UI" w:cs="Segoe UI"/>
        </w:rPr>
        <w:t>menerima</w:t>
      </w:r>
      <w:proofErr w:type="spellEnd"/>
      <w:r w:rsidRPr="00A27C0C">
        <w:rPr>
          <w:rFonts w:ascii="Segoe UI" w:hAnsi="Segoe UI" w:cs="Segoe UI"/>
        </w:rPr>
        <w:t xml:space="preserve"> </w:t>
      </w:r>
      <w:proofErr w:type="spellStart"/>
      <w:r w:rsidRPr="00A27C0C">
        <w:rPr>
          <w:rFonts w:ascii="Segoe UI" w:hAnsi="Segoe UI" w:cs="Segoe UI"/>
        </w:rPr>
        <w:t>hadiah</w:t>
      </w:r>
      <w:proofErr w:type="spellEnd"/>
      <w:r w:rsidRPr="00A27C0C">
        <w:rPr>
          <w:rFonts w:ascii="Segoe UI" w:hAnsi="Segoe UI" w:cs="Segoe UI"/>
        </w:rPr>
        <w:t xml:space="preserve"> yang </w:t>
      </w:r>
      <w:proofErr w:type="spellStart"/>
      <w:r w:rsidRPr="00A27C0C">
        <w:rPr>
          <w:rFonts w:ascii="Segoe UI" w:hAnsi="Segoe UI" w:cs="Segoe UI"/>
        </w:rPr>
        <w:t>signifikan</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remunerasi</w:t>
      </w:r>
      <w:proofErr w:type="spellEnd"/>
      <w:r w:rsidRPr="00A27C0C">
        <w:rPr>
          <w:rFonts w:ascii="Segoe UI" w:hAnsi="Segoe UI" w:cs="Segoe UI"/>
        </w:rPr>
        <w:t xml:space="preserve"> </w:t>
      </w:r>
      <w:proofErr w:type="spellStart"/>
      <w:r w:rsidRPr="00A27C0C">
        <w:rPr>
          <w:rFonts w:ascii="Segoe UI" w:hAnsi="Segoe UI" w:cs="Segoe UI"/>
        </w:rPr>
        <w:t>dari</w:t>
      </w:r>
      <w:proofErr w:type="spellEnd"/>
      <w:r w:rsidRPr="00A27C0C">
        <w:rPr>
          <w:rFonts w:ascii="Segoe UI" w:hAnsi="Segoe UI" w:cs="Segoe UI"/>
        </w:rPr>
        <w:t xml:space="preserve"> </w:t>
      </w:r>
      <w:proofErr w:type="spellStart"/>
      <w:r w:rsidRPr="00A27C0C">
        <w:rPr>
          <w:rFonts w:ascii="Segoe UI" w:hAnsi="Segoe UI" w:cs="Segoe UI"/>
        </w:rPr>
        <w:t>pemerintah</w:t>
      </w:r>
      <w:proofErr w:type="spellEnd"/>
      <w:r w:rsidRPr="00A27C0C">
        <w:rPr>
          <w:rFonts w:ascii="Segoe UI" w:hAnsi="Segoe UI" w:cs="Segoe UI"/>
        </w:rPr>
        <w:t xml:space="preserve">, </w:t>
      </w:r>
      <w:proofErr w:type="spellStart"/>
      <w:r w:rsidRPr="00A27C0C">
        <w:rPr>
          <w:rFonts w:ascii="Segoe UI" w:hAnsi="Segoe UI" w:cs="Segoe UI"/>
        </w:rPr>
        <w:t>komunitas</w:t>
      </w:r>
      <w:proofErr w:type="spellEnd"/>
      <w:r w:rsidRPr="00A27C0C">
        <w:rPr>
          <w:rFonts w:ascii="Segoe UI" w:hAnsi="Segoe UI" w:cs="Segoe UI"/>
        </w:rPr>
        <w:t xml:space="preserve">, </w:t>
      </w:r>
      <w:proofErr w:type="spellStart"/>
      <w:r w:rsidRPr="00A27C0C">
        <w:rPr>
          <w:rFonts w:ascii="Segoe UI" w:hAnsi="Segoe UI" w:cs="Segoe UI"/>
        </w:rPr>
        <w:t>individu</w:t>
      </w:r>
      <w:proofErr w:type="spellEnd"/>
      <w:r w:rsidRPr="00A27C0C">
        <w:rPr>
          <w:rFonts w:ascii="Segoe UI" w:hAnsi="Segoe UI" w:cs="Segoe UI"/>
        </w:rPr>
        <w:t xml:space="preserve"> yang </w:t>
      </w:r>
      <w:proofErr w:type="spellStart"/>
      <w:r w:rsidRPr="00A27C0C">
        <w:rPr>
          <w:rFonts w:ascii="Segoe UI" w:hAnsi="Segoe UI" w:cs="Segoe UI"/>
        </w:rPr>
        <w:t>bekerja</w:t>
      </w:r>
      <w:proofErr w:type="spellEnd"/>
      <w:r w:rsidRPr="00A27C0C">
        <w:rPr>
          <w:rFonts w:ascii="Segoe UI" w:hAnsi="Segoe UI" w:cs="Segoe UI"/>
        </w:rPr>
        <w:t xml:space="preserve"> </w:t>
      </w:r>
      <w:proofErr w:type="spellStart"/>
      <w:r w:rsidRPr="00A27C0C">
        <w:rPr>
          <w:rFonts w:ascii="Segoe UI" w:hAnsi="Segoe UI" w:cs="Segoe UI"/>
        </w:rPr>
        <w:t>sama</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PKBI, donor, vendor, dan </w:t>
      </w:r>
      <w:proofErr w:type="spellStart"/>
      <w:r w:rsidRPr="00A27C0C">
        <w:rPr>
          <w:rFonts w:ascii="Segoe UI" w:hAnsi="Segoe UI" w:cs="Segoe UI"/>
        </w:rPr>
        <w:t>pihak</w:t>
      </w:r>
      <w:proofErr w:type="spellEnd"/>
      <w:r w:rsidRPr="00A27C0C">
        <w:rPr>
          <w:rFonts w:ascii="Segoe UI" w:hAnsi="Segoe UI" w:cs="Segoe UI"/>
        </w:rPr>
        <w:t xml:space="preserve"> </w:t>
      </w:r>
      <w:proofErr w:type="spellStart"/>
      <w:r w:rsidRPr="00A27C0C">
        <w:rPr>
          <w:rFonts w:ascii="Segoe UI" w:hAnsi="Segoe UI" w:cs="Segoe UI"/>
        </w:rPr>
        <w:t>lainnya</w:t>
      </w:r>
      <w:proofErr w:type="spellEnd"/>
      <w:r w:rsidRPr="00A27C0C">
        <w:rPr>
          <w:rFonts w:ascii="Segoe UI" w:hAnsi="Segoe UI" w:cs="Segoe UI"/>
        </w:rPr>
        <w:t xml:space="preserve"> </w:t>
      </w:r>
      <w:proofErr w:type="spellStart"/>
      <w:r w:rsidRPr="00A27C0C">
        <w:rPr>
          <w:rFonts w:ascii="Segoe UI" w:hAnsi="Segoe UI" w:cs="Segoe UI"/>
        </w:rPr>
        <w:t>sebagai</w:t>
      </w:r>
      <w:proofErr w:type="spellEnd"/>
      <w:r w:rsidRPr="00A27C0C">
        <w:rPr>
          <w:rFonts w:ascii="Segoe UI" w:hAnsi="Segoe UI" w:cs="Segoe UI"/>
        </w:rPr>
        <w:t xml:space="preserve"> </w:t>
      </w:r>
      <w:proofErr w:type="spellStart"/>
      <w:r w:rsidRPr="00A27C0C">
        <w:rPr>
          <w:rFonts w:ascii="Segoe UI" w:hAnsi="Segoe UI" w:cs="Segoe UI"/>
        </w:rPr>
        <w:t>imbalan</w:t>
      </w:r>
      <w:proofErr w:type="spellEnd"/>
      <w:r w:rsidRPr="00A27C0C">
        <w:rPr>
          <w:rFonts w:ascii="Segoe UI" w:hAnsi="Segoe UI" w:cs="Segoe UI"/>
        </w:rPr>
        <w:t xml:space="preserve"> </w:t>
      </w:r>
      <w:proofErr w:type="spellStart"/>
      <w:r w:rsidRPr="00A27C0C">
        <w:rPr>
          <w:rFonts w:ascii="Segoe UI" w:hAnsi="Segoe UI" w:cs="Segoe UI"/>
        </w:rPr>
        <w:t>atas</w:t>
      </w:r>
      <w:proofErr w:type="spellEnd"/>
      <w:r w:rsidRPr="00A27C0C">
        <w:rPr>
          <w:rFonts w:ascii="Segoe UI" w:hAnsi="Segoe UI" w:cs="Segoe UI"/>
        </w:rPr>
        <w:t xml:space="preserve"> </w:t>
      </w:r>
      <w:proofErr w:type="spellStart"/>
      <w:r w:rsidRPr="00A27C0C">
        <w:rPr>
          <w:rFonts w:ascii="Segoe UI" w:hAnsi="Segoe UI" w:cs="Segoe UI"/>
        </w:rPr>
        <w:t>pekerjaan</w:t>
      </w:r>
      <w:proofErr w:type="spellEnd"/>
      <w:r w:rsidRPr="00A27C0C">
        <w:rPr>
          <w:rFonts w:ascii="Segoe UI" w:hAnsi="Segoe UI" w:cs="Segoe UI"/>
        </w:rPr>
        <w:t xml:space="preserve"> di PKBI yang </w:t>
      </w:r>
      <w:proofErr w:type="spellStart"/>
      <w:r w:rsidRPr="00A27C0C">
        <w:rPr>
          <w:rFonts w:ascii="Segoe UI" w:hAnsi="Segoe UI" w:cs="Segoe UI"/>
        </w:rPr>
        <w:t>dilakukan</w:t>
      </w:r>
      <w:proofErr w:type="spellEnd"/>
      <w:r w:rsidRPr="00A27C0C">
        <w:rPr>
          <w:rFonts w:ascii="Segoe UI" w:hAnsi="Segoe UI" w:cs="Segoe UI"/>
        </w:rPr>
        <w:t xml:space="preserve"> oleh </w:t>
      </w:r>
      <w:proofErr w:type="spellStart"/>
      <w:r w:rsidRPr="00A27C0C">
        <w:rPr>
          <w:rFonts w:ascii="Segoe UI" w:hAnsi="Segoe UI" w:cs="Segoe UI"/>
        </w:rPr>
        <w:t>pihak</w:t>
      </w:r>
      <w:proofErr w:type="spellEnd"/>
      <w:r w:rsidRPr="00A27C0C">
        <w:rPr>
          <w:rFonts w:ascii="Segoe UI" w:hAnsi="Segoe UI" w:cs="Segoe UI"/>
        </w:rPr>
        <w:t xml:space="preserve"> </w:t>
      </w:r>
      <w:proofErr w:type="spellStart"/>
      <w:r w:rsidRPr="00A27C0C">
        <w:rPr>
          <w:rFonts w:ascii="Segoe UI" w:hAnsi="Segoe UI" w:cs="Segoe UI"/>
        </w:rPr>
        <w:t>tersebut</w:t>
      </w:r>
      <w:proofErr w:type="spellEnd"/>
      <w:r w:rsidRPr="00A27C0C">
        <w:rPr>
          <w:rFonts w:ascii="Segoe UI" w:hAnsi="Segoe UI" w:cs="Segoe UI"/>
        </w:rPr>
        <w:t>.</w:t>
      </w:r>
    </w:p>
    <w:p w14:paraId="124D6825" w14:textId="77777777" w:rsidR="002B0A8A" w:rsidRDefault="002B0A8A" w:rsidP="00A27C0C">
      <w:pPr>
        <w:pStyle w:val="ListParagraph"/>
        <w:adjustRightInd w:val="0"/>
        <w:snapToGrid w:val="0"/>
        <w:spacing w:before="100" w:beforeAutospacing="1" w:after="100" w:afterAutospacing="1" w:line="240" w:lineRule="auto"/>
        <w:ind w:left="1080"/>
        <w:contextualSpacing w:val="0"/>
        <w:jc w:val="both"/>
        <w:rPr>
          <w:rFonts w:ascii="Segoe UI" w:hAnsi="Segoe UI" w:cs="Segoe UI"/>
        </w:rPr>
      </w:pPr>
    </w:p>
    <w:p w14:paraId="432DEBC1" w14:textId="77777777" w:rsidR="00A27C0C" w:rsidRDefault="00A27C0C" w:rsidP="00A27C0C">
      <w:pPr>
        <w:pStyle w:val="ListParagraph"/>
        <w:adjustRightInd w:val="0"/>
        <w:snapToGrid w:val="0"/>
        <w:spacing w:before="100" w:beforeAutospacing="1" w:after="100" w:afterAutospacing="1" w:line="240" w:lineRule="auto"/>
        <w:ind w:left="1080"/>
        <w:contextualSpacing w:val="0"/>
        <w:jc w:val="both"/>
        <w:rPr>
          <w:rFonts w:ascii="Segoe UI" w:hAnsi="Segoe UI" w:cs="Segoe UI"/>
        </w:rPr>
      </w:pPr>
    </w:p>
    <w:p w14:paraId="53BA24BA" w14:textId="77777777" w:rsidR="00A27C0C" w:rsidRPr="00A27C0C" w:rsidRDefault="00A27C0C" w:rsidP="00A27C0C">
      <w:pPr>
        <w:pStyle w:val="ListParagraph"/>
        <w:adjustRightInd w:val="0"/>
        <w:snapToGrid w:val="0"/>
        <w:spacing w:before="100" w:beforeAutospacing="1" w:after="100" w:afterAutospacing="1" w:line="240" w:lineRule="auto"/>
        <w:ind w:left="1080"/>
        <w:contextualSpacing w:val="0"/>
        <w:jc w:val="both"/>
        <w:rPr>
          <w:rFonts w:ascii="Segoe UI" w:hAnsi="Segoe UI" w:cs="Segoe UI"/>
        </w:rPr>
      </w:pPr>
    </w:p>
    <w:p w14:paraId="3EA10040" w14:textId="77777777"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b/>
          <w:bCs/>
        </w:rPr>
      </w:pPr>
      <w:proofErr w:type="spellStart"/>
      <w:r w:rsidRPr="00A27C0C">
        <w:rPr>
          <w:rFonts w:ascii="Segoe UI" w:hAnsi="Segoe UI" w:cs="Segoe UI"/>
          <w:b/>
          <w:bCs/>
        </w:rPr>
        <w:t>Mematuhi</w:t>
      </w:r>
      <w:proofErr w:type="spellEnd"/>
      <w:r w:rsidRPr="00A27C0C">
        <w:rPr>
          <w:rFonts w:ascii="Segoe UI" w:hAnsi="Segoe UI" w:cs="Segoe UI"/>
          <w:b/>
          <w:bCs/>
        </w:rPr>
        <w:t xml:space="preserve"> </w:t>
      </w:r>
      <w:proofErr w:type="spellStart"/>
      <w:r w:rsidRPr="00A27C0C">
        <w:rPr>
          <w:rFonts w:ascii="Segoe UI" w:hAnsi="Segoe UI" w:cs="Segoe UI"/>
          <w:b/>
          <w:bCs/>
        </w:rPr>
        <w:t>Kerahasiaan</w:t>
      </w:r>
      <w:proofErr w:type="spellEnd"/>
    </w:p>
    <w:p w14:paraId="4193628E" w14:textId="77777777" w:rsidR="002B0A8A" w:rsidRPr="00A27C0C" w:rsidRDefault="002B0A8A" w:rsidP="00A27C0C">
      <w:pPr>
        <w:pStyle w:val="ListParagraph"/>
        <w:adjustRightInd w:val="0"/>
        <w:snapToGrid w:val="0"/>
        <w:spacing w:before="100" w:beforeAutospacing="1" w:after="100" w:afterAutospacing="1" w:line="240" w:lineRule="auto"/>
        <w:ind w:left="360"/>
        <w:contextualSpacing w:val="0"/>
        <w:jc w:val="both"/>
        <w:rPr>
          <w:rFonts w:ascii="Segoe UI" w:hAnsi="Segoe UI" w:cs="Segoe UI"/>
        </w:rPr>
      </w:pPr>
      <w:proofErr w:type="spellStart"/>
      <w:r w:rsidRPr="00A27C0C">
        <w:rPr>
          <w:rFonts w:ascii="Segoe UI" w:hAnsi="Segoe UI" w:cs="Segoe UI"/>
        </w:rPr>
        <w:t>Menjaga</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baik</w:t>
      </w:r>
      <w:proofErr w:type="spellEnd"/>
      <w:r w:rsidRPr="00A27C0C">
        <w:rPr>
          <w:rFonts w:ascii="Segoe UI" w:hAnsi="Segoe UI" w:cs="Segoe UI"/>
        </w:rPr>
        <w:t xml:space="preserve"> </w:t>
      </w:r>
      <w:proofErr w:type="spellStart"/>
      <w:r w:rsidRPr="00A27C0C">
        <w:rPr>
          <w:rFonts w:ascii="Segoe UI" w:hAnsi="Segoe UI" w:cs="Segoe UI"/>
        </w:rPr>
        <w:t>seluruh</w:t>
      </w:r>
      <w:proofErr w:type="spellEnd"/>
      <w:r w:rsidRPr="00A27C0C">
        <w:rPr>
          <w:rFonts w:ascii="Segoe UI" w:hAnsi="Segoe UI" w:cs="Segoe UI"/>
        </w:rPr>
        <w:t xml:space="preserve"> </w:t>
      </w:r>
      <w:proofErr w:type="spellStart"/>
      <w:r w:rsidRPr="00A27C0C">
        <w:rPr>
          <w:rFonts w:ascii="Segoe UI" w:hAnsi="Segoe UI" w:cs="Segoe UI"/>
        </w:rPr>
        <w:t>hal</w:t>
      </w:r>
      <w:proofErr w:type="spellEnd"/>
      <w:r w:rsidRPr="00A27C0C">
        <w:rPr>
          <w:rFonts w:ascii="Segoe UI" w:hAnsi="Segoe UI" w:cs="Segoe UI"/>
        </w:rPr>
        <w:t xml:space="preserve">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bisnis</w:t>
      </w:r>
      <w:proofErr w:type="spellEnd"/>
      <w:r w:rsidRPr="00A27C0C">
        <w:rPr>
          <w:rFonts w:ascii="Segoe UI" w:hAnsi="Segoe UI" w:cs="Segoe UI"/>
        </w:rPr>
        <w:t xml:space="preserve"> </w:t>
      </w:r>
      <w:proofErr w:type="spellStart"/>
      <w:r w:rsidRPr="00A27C0C">
        <w:rPr>
          <w:rFonts w:ascii="Segoe UI" w:hAnsi="Segoe UI" w:cs="Segoe UI"/>
        </w:rPr>
        <w:t>resmi</w:t>
      </w:r>
      <w:proofErr w:type="spellEnd"/>
      <w:r w:rsidRPr="00A27C0C">
        <w:rPr>
          <w:rFonts w:ascii="Segoe UI" w:hAnsi="Segoe UI" w:cs="Segoe UI"/>
        </w:rPr>
        <w:t xml:space="preserve"> dan </w:t>
      </w:r>
      <w:proofErr w:type="spellStart"/>
      <w:r w:rsidRPr="00A27C0C">
        <w:rPr>
          <w:rFonts w:ascii="Segoe UI" w:hAnsi="Segoe UI" w:cs="Segoe UI"/>
        </w:rPr>
        <w:t>tidak</w:t>
      </w:r>
      <w:proofErr w:type="spellEnd"/>
      <w:r w:rsidRPr="00A27C0C">
        <w:rPr>
          <w:rFonts w:ascii="Segoe UI" w:hAnsi="Segoe UI" w:cs="Segoe UI"/>
        </w:rPr>
        <w:t xml:space="preserve"> </w:t>
      </w:r>
      <w:proofErr w:type="spellStart"/>
      <w:r w:rsidRPr="00A27C0C">
        <w:rPr>
          <w:rFonts w:ascii="Segoe UI" w:hAnsi="Segoe UI" w:cs="Segoe UI"/>
        </w:rPr>
        <w:t>membocorkan</w:t>
      </w:r>
      <w:proofErr w:type="spellEnd"/>
      <w:r w:rsidRPr="00A27C0C">
        <w:rPr>
          <w:rFonts w:ascii="Segoe UI" w:hAnsi="Segoe UI" w:cs="Segoe UI"/>
        </w:rPr>
        <w:t xml:space="preserve"> </w:t>
      </w:r>
      <w:proofErr w:type="spellStart"/>
      <w:r w:rsidRPr="00A27C0C">
        <w:rPr>
          <w:rFonts w:ascii="Segoe UI" w:hAnsi="Segoe UI" w:cs="Segoe UI"/>
        </w:rPr>
        <w:t>informasi</w:t>
      </w:r>
      <w:proofErr w:type="spellEnd"/>
      <w:r w:rsidRPr="00A27C0C">
        <w:rPr>
          <w:rFonts w:ascii="Segoe UI" w:hAnsi="Segoe UI" w:cs="Segoe UI"/>
        </w:rPr>
        <w:t xml:space="preserve"> </w:t>
      </w:r>
      <w:proofErr w:type="spellStart"/>
      <w:r w:rsidRPr="00A27C0C">
        <w:rPr>
          <w:rFonts w:ascii="Segoe UI" w:hAnsi="Segoe UI" w:cs="Segoe UI"/>
        </w:rPr>
        <w:t>rahasia</w:t>
      </w:r>
      <w:proofErr w:type="spellEnd"/>
      <w:r w:rsidRPr="00A27C0C">
        <w:rPr>
          <w:rFonts w:ascii="Segoe UI" w:hAnsi="Segoe UI" w:cs="Segoe UI"/>
        </w:rPr>
        <w:t xml:space="preserve"> </w:t>
      </w:r>
      <w:proofErr w:type="spellStart"/>
      <w:r w:rsidRPr="00A27C0C">
        <w:rPr>
          <w:rFonts w:ascii="Segoe UI" w:hAnsi="Segoe UI" w:cs="Segoe UI"/>
        </w:rPr>
        <w:t>terkait</w:t>
      </w:r>
      <w:proofErr w:type="spellEnd"/>
      <w:r w:rsidRPr="00A27C0C">
        <w:rPr>
          <w:rFonts w:ascii="Segoe UI" w:hAnsi="Segoe UI" w:cs="Segoe UI"/>
        </w:rPr>
        <w:t xml:space="preserve"> </w:t>
      </w:r>
      <w:proofErr w:type="spellStart"/>
      <w:r w:rsidRPr="00A27C0C">
        <w:rPr>
          <w:rFonts w:ascii="Segoe UI" w:hAnsi="Segoe UI" w:cs="Segoe UI"/>
        </w:rPr>
        <w:t>dengan</w:t>
      </w:r>
      <w:proofErr w:type="spellEnd"/>
      <w:r w:rsidRPr="00A27C0C">
        <w:rPr>
          <w:rFonts w:ascii="Segoe UI" w:hAnsi="Segoe UI" w:cs="Segoe UI"/>
        </w:rPr>
        <w:t xml:space="preserve"> </w:t>
      </w:r>
      <w:proofErr w:type="spellStart"/>
      <w:r w:rsidRPr="00A27C0C">
        <w:rPr>
          <w:rFonts w:ascii="Segoe UI" w:hAnsi="Segoe UI" w:cs="Segoe UI"/>
        </w:rPr>
        <w:t>rekan</w:t>
      </w:r>
      <w:proofErr w:type="spellEnd"/>
      <w:r w:rsidRPr="00A27C0C">
        <w:rPr>
          <w:rFonts w:ascii="Segoe UI" w:hAnsi="Segoe UI" w:cs="Segoe UI"/>
        </w:rPr>
        <w:t xml:space="preserve"> </w:t>
      </w:r>
      <w:proofErr w:type="spellStart"/>
      <w:r w:rsidRPr="00A27C0C">
        <w:rPr>
          <w:rFonts w:ascii="Segoe UI" w:hAnsi="Segoe UI" w:cs="Segoe UI"/>
        </w:rPr>
        <w:t>kerja</w:t>
      </w:r>
      <w:proofErr w:type="spellEnd"/>
      <w:r w:rsidRPr="00A27C0C">
        <w:rPr>
          <w:rFonts w:ascii="Segoe UI" w:hAnsi="Segoe UI" w:cs="Segoe UI"/>
        </w:rPr>
        <w:t xml:space="preserve">, </w:t>
      </w:r>
      <w:proofErr w:type="spellStart"/>
      <w:r w:rsidRPr="00A27C0C">
        <w:rPr>
          <w:rFonts w:ascii="Segoe UI" w:hAnsi="Segoe UI" w:cs="Segoe UI"/>
        </w:rPr>
        <w:t>pekerjaan</w:t>
      </w:r>
      <w:proofErr w:type="spellEnd"/>
      <w:r w:rsidRPr="00A27C0C">
        <w:rPr>
          <w:rFonts w:ascii="Segoe UI" w:hAnsi="Segoe UI" w:cs="Segoe UI"/>
        </w:rPr>
        <w:t xml:space="preserve"> </w:t>
      </w:r>
      <w:proofErr w:type="spellStart"/>
      <w:r w:rsidRPr="00A27C0C">
        <w:rPr>
          <w:rFonts w:ascii="Segoe UI" w:hAnsi="Segoe UI" w:cs="Segoe UI"/>
        </w:rPr>
        <w:t>atau</w:t>
      </w:r>
      <w:proofErr w:type="spellEnd"/>
      <w:r w:rsidRPr="00A27C0C">
        <w:rPr>
          <w:rFonts w:ascii="Segoe UI" w:hAnsi="Segoe UI" w:cs="Segoe UI"/>
        </w:rPr>
        <w:t xml:space="preserve"> </w:t>
      </w:r>
      <w:proofErr w:type="spellStart"/>
      <w:r w:rsidRPr="00A27C0C">
        <w:rPr>
          <w:rFonts w:ascii="Segoe UI" w:hAnsi="Segoe UI" w:cs="Segoe UI"/>
        </w:rPr>
        <w:t>informasi</w:t>
      </w:r>
      <w:proofErr w:type="spellEnd"/>
      <w:r w:rsidRPr="00A27C0C">
        <w:rPr>
          <w:rFonts w:ascii="Segoe UI" w:hAnsi="Segoe UI" w:cs="Segoe UI"/>
        </w:rPr>
        <w:t xml:space="preserve"> </w:t>
      </w:r>
      <w:proofErr w:type="spellStart"/>
      <w:r w:rsidRPr="00A27C0C">
        <w:rPr>
          <w:rFonts w:ascii="Segoe UI" w:hAnsi="Segoe UI" w:cs="Segoe UI"/>
        </w:rPr>
        <w:t>sensitif</w:t>
      </w:r>
      <w:proofErr w:type="spellEnd"/>
      <w:r w:rsidRPr="00A27C0C">
        <w:rPr>
          <w:rFonts w:ascii="Segoe UI" w:hAnsi="Segoe UI" w:cs="Segoe UI"/>
        </w:rPr>
        <w:t xml:space="preserve"> </w:t>
      </w:r>
      <w:proofErr w:type="spellStart"/>
      <w:r w:rsidRPr="00A27C0C">
        <w:rPr>
          <w:rFonts w:ascii="Segoe UI" w:hAnsi="Segoe UI" w:cs="Segoe UI"/>
        </w:rPr>
        <w:t>apapun</w:t>
      </w:r>
      <w:proofErr w:type="spellEnd"/>
      <w:r w:rsidRPr="00A27C0C">
        <w:rPr>
          <w:rFonts w:ascii="Segoe UI" w:hAnsi="Segoe UI" w:cs="Segoe UI"/>
        </w:rPr>
        <w:t xml:space="preserve">, </w:t>
      </w:r>
      <w:proofErr w:type="spellStart"/>
      <w:r w:rsidRPr="00A27C0C">
        <w:rPr>
          <w:rFonts w:ascii="Segoe UI" w:hAnsi="Segoe UI" w:cs="Segoe UI"/>
        </w:rPr>
        <w:t>kecuali</w:t>
      </w:r>
      <w:proofErr w:type="spellEnd"/>
      <w:r w:rsidRPr="00A27C0C">
        <w:rPr>
          <w:rFonts w:ascii="Segoe UI" w:hAnsi="Segoe UI" w:cs="Segoe UI"/>
        </w:rPr>
        <w:t xml:space="preserve"> </w:t>
      </w:r>
      <w:proofErr w:type="spellStart"/>
      <w:r w:rsidRPr="00A27C0C">
        <w:rPr>
          <w:rFonts w:ascii="Segoe UI" w:hAnsi="Segoe UI" w:cs="Segoe UI"/>
        </w:rPr>
        <w:t>pengungkapan</w:t>
      </w:r>
      <w:proofErr w:type="spellEnd"/>
      <w:r w:rsidRPr="00A27C0C">
        <w:rPr>
          <w:rFonts w:ascii="Segoe UI" w:hAnsi="Segoe UI" w:cs="Segoe UI"/>
        </w:rPr>
        <w:t xml:space="preserve"> </w:t>
      </w:r>
      <w:proofErr w:type="spellStart"/>
      <w:r w:rsidRPr="00A27C0C">
        <w:rPr>
          <w:rFonts w:ascii="Segoe UI" w:hAnsi="Segoe UI" w:cs="Segoe UI"/>
        </w:rPr>
        <w:t>tersebut</w:t>
      </w:r>
      <w:proofErr w:type="spellEnd"/>
      <w:r w:rsidRPr="00A27C0C">
        <w:rPr>
          <w:rFonts w:ascii="Segoe UI" w:hAnsi="Segoe UI" w:cs="Segoe UI"/>
        </w:rPr>
        <w:t xml:space="preserve"> </w:t>
      </w:r>
      <w:proofErr w:type="spellStart"/>
      <w:r w:rsidRPr="00A27C0C">
        <w:rPr>
          <w:rFonts w:ascii="Segoe UI" w:hAnsi="Segoe UI" w:cs="Segoe UI"/>
        </w:rPr>
        <w:t>diwajibkan</w:t>
      </w:r>
      <w:proofErr w:type="spellEnd"/>
      <w:r w:rsidRPr="00A27C0C">
        <w:rPr>
          <w:rFonts w:ascii="Segoe UI" w:hAnsi="Segoe UI" w:cs="Segoe UI"/>
        </w:rPr>
        <w:t xml:space="preserve"> oleh </w:t>
      </w:r>
      <w:proofErr w:type="spellStart"/>
      <w:r w:rsidRPr="00A27C0C">
        <w:rPr>
          <w:rFonts w:ascii="Segoe UI" w:hAnsi="Segoe UI" w:cs="Segoe UI"/>
        </w:rPr>
        <w:t>hukum</w:t>
      </w:r>
      <w:proofErr w:type="spellEnd"/>
      <w:r w:rsidRPr="00A27C0C">
        <w:rPr>
          <w:rFonts w:ascii="Segoe UI" w:hAnsi="Segoe UI" w:cs="Segoe UI"/>
        </w:rPr>
        <w:t xml:space="preserve">. </w:t>
      </w:r>
      <w:proofErr w:type="spellStart"/>
      <w:r w:rsidRPr="00A27C0C">
        <w:rPr>
          <w:rFonts w:ascii="Segoe UI" w:hAnsi="Segoe UI" w:cs="Segoe UI"/>
        </w:rPr>
        <w:t>Mematuhi</w:t>
      </w:r>
      <w:proofErr w:type="spellEnd"/>
      <w:r w:rsidRPr="00A27C0C">
        <w:rPr>
          <w:rFonts w:ascii="Segoe UI" w:hAnsi="Segoe UI" w:cs="Segoe UI"/>
        </w:rPr>
        <w:t xml:space="preserve"> </w:t>
      </w:r>
      <w:proofErr w:type="spellStart"/>
      <w:r w:rsidRPr="00A27C0C">
        <w:rPr>
          <w:rFonts w:ascii="Segoe UI" w:hAnsi="Segoe UI" w:cs="Segoe UI"/>
        </w:rPr>
        <w:t>prinsip-prinsip</w:t>
      </w:r>
      <w:proofErr w:type="spellEnd"/>
      <w:r w:rsidRPr="00A27C0C">
        <w:rPr>
          <w:rFonts w:ascii="Segoe UI" w:hAnsi="Segoe UI" w:cs="Segoe UI"/>
        </w:rPr>
        <w:t xml:space="preserve"> yang </w:t>
      </w:r>
      <w:proofErr w:type="spellStart"/>
      <w:r w:rsidRPr="00A27C0C">
        <w:rPr>
          <w:rFonts w:ascii="Segoe UI" w:hAnsi="Segoe UI" w:cs="Segoe UI"/>
        </w:rPr>
        <w:t>telah</w:t>
      </w:r>
      <w:proofErr w:type="spellEnd"/>
      <w:r w:rsidRPr="00A27C0C">
        <w:rPr>
          <w:rFonts w:ascii="Segoe UI" w:hAnsi="Segoe UI" w:cs="Segoe UI"/>
        </w:rPr>
        <w:t xml:space="preserve"> </w:t>
      </w:r>
      <w:proofErr w:type="spellStart"/>
      <w:r w:rsidRPr="00A27C0C">
        <w:rPr>
          <w:rFonts w:ascii="Segoe UI" w:hAnsi="Segoe UI" w:cs="Segoe UI"/>
        </w:rPr>
        <w:t>ditentukan</w:t>
      </w:r>
      <w:proofErr w:type="spellEnd"/>
      <w:r w:rsidRPr="00A27C0C">
        <w:rPr>
          <w:rFonts w:ascii="Segoe UI" w:hAnsi="Segoe UI" w:cs="Segoe UI"/>
        </w:rPr>
        <w:t xml:space="preserve"> </w:t>
      </w:r>
      <w:proofErr w:type="spellStart"/>
      <w:r w:rsidRPr="00A27C0C">
        <w:rPr>
          <w:rFonts w:ascii="Segoe UI" w:hAnsi="Segoe UI" w:cs="Segoe UI"/>
        </w:rPr>
        <w:t>dalam</w:t>
      </w:r>
      <w:proofErr w:type="spellEnd"/>
      <w:r w:rsidRPr="00A27C0C">
        <w:rPr>
          <w:rFonts w:ascii="Segoe UI" w:hAnsi="Segoe UI" w:cs="Segoe UI"/>
        </w:rPr>
        <w:t xml:space="preserve"> </w:t>
      </w:r>
      <w:proofErr w:type="spellStart"/>
      <w:r w:rsidRPr="00A27C0C">
        <w:rPr>
          <w:rFonts w:ascii="Segoe UI" w:hAnsi="Segoe UI" w:cs="Segoe UI"/>
        </w:rPr>
        <w:t>Kebijakan</w:t>
      </w:r>
      <w:proofErr w:type="spellEnd"/>
      <w:r w:rsidRPr="00A27C0C">
        <w:rPr>
          <w:rFonts w:ascii="Segoe UI" w:hAnsi="Segoe UI" w:cs="Segoe UI"/>
        </w:rPr>
        <w:t xml:space="preserve"> </w:t>
      </w:r>
      <w:proofErr w:type="spellStart"/>
      <w:r w:rsidRPr="00A27C0C">
        <w:rPr>
          <w:rFonts w:ascii="Segoe UI" w:hAnsi="Segoe UI" w:cs="Segoe UI"/>
        </w:rPr>
        <w:t>Kerahasiaan</w:t>
      </w:r>
      <w:proofErr w:type="spellEnd"/>
      <w:r w:rsidRPr="00A27C0C">
        <w:rPr>
          <w:rFonts w:ascii="Segoe UI" w:hAnsi="Segoe UI" w:cs="Segoe UI"/>
        </w:rPr>
        <w:t xml:space="preserve"> dan </w:t>
      </w:r>
      <w:proofErr w:type="spellStart"/>
      <w:r w:rsidRPr="00A27C0C">
        <w:rPr>
          <w:rFonts w:ascii="Segoe UI" w:hAnsi="Segoe UI" w:cs="Segoe UI"/>
        </w:rPr>
        <w:t>Pemberian</w:t>
      </w:r>
      <w:proofErr w:type="spellEnd"/>
      <w:r w:rsidRPr="00A27C0C">
        <w:rPr>
          <w:rFonts w:ascii="Segoe UI" w:hAnsi="Segoe UI" w:cs="Segoe UI"/>
        </w:rPr>
        <w:t xml:space="preserve"> </w:t>
      </w:r>
      <w:proofErr w:type="spellStart"/>
      <w:r w:rsidRPr="00A27C0C">
        <w:rPr>
          <w:rFonts w:ascii="Segoe UI" w:hAnsi="Segoe UI" w:cs="Segoe UI"/>
        </w:rPr>
        <w:t>Informasi</w:t>
      </w:r>
      <w:proofErr w:type="spellEnd"/>
      <w:r w:rsidRPr="00A27C0C">
        <w:rPr>
          <w:rFonts w:ascii="Segoe UI" w:hAnsi="Segoe UI" w:cs="Segoe UI"/>
        </w:rPr>
        <w:t xml:space="preserve">. </w:t>
      </w:r>
    </w:p>
    <w:p w14:paraId="6EE31424" w14:textId="77777777" w:rsidR="002B0A8A" w:rsidRPr="00A27C0C" w:rsidRDefault="002B0A8A" w:rsidP="00A27C0C">
      <w:pPr>
        <w:pStyle w:val="ListParagraph"/>
        <w:adjustRightInd w:val="0"/>
        <w:snapToGrid w:val="0"/>
        <w:spacing w:before="100" w:beforeAutospacing="1" w:after="100" w:afterAutospacing="1" w:line="240" w:lineRule="auto"/>
        <w:ind w:left="0"/>
        <w:contextualSpacing w:val="0"/>
        <w:jc w:val="both"/>
        <w:rPr>
          <w:rFonts w:ascii="Segoe UI" w:hAnsi="Segoe UI" w:cs="Segoe UI"/>
          <w:b/>
          <w:bCs/>
        </w:rPr>
      </w:pPr>
      <w:proofErr w:type="spellStart"/>
      <w:r w:rsidRPr="00A27C0C">
        <w:rPr>
          <w:rFonts w:ascii="Segoe UI" w:hAnsi="Segoe UI" w:cs="Segoe UI"/>
          <w:b/>
          <w:bCs/>
        </w:rPr>
        <w:t>Keluhan</w:t>
      </w:r>
      <w:proofErr w:type="spellEnd"/>
      <w:r w:rsidRPr="00A27C0C">
        <w:rPr>
          <w:rFonts w:ascii="Segoe UI" w:hAnsi="Segoe UI" w:cs="Segoe UI"/>
          <w:b/>
          <w:bCs/>
        </w:rPr>
        <w:t xml:space="preserve"> dan </w:t>
      </w:r>
      <w:proofErr w:type="spellStart"/>
      <w:r w:rsidRPr="00A27C0C">
        <w:rPr>
          <w:rFonts w:ascii="Segoe UI" w:hAnsi="Segoe UI" w:cs="Segoe UI"/>
          <w:b/>
          <w:bCs/>
        </w:rPr>
        <w:t>Pelaporan</w:t>
      </w:r>
      <w:proofErr w:type="spellEnd"/>
      <w:r w:rsidRPr="00A27C0C">
        <w:rPr>
          <w:rFonts w:ascii="Segoe UI" w:hAnsi="Segoe UI" w:cs="Segoe UI"/>
          <w:b/>
          <w:bCs/>
        </w:rPr>
        <w:t xml:space="preserve"> </w:t>
      </w:r>
    </w:p>
    <w:p w14:paraId="1888A1B7" w14:textId="77777777"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lang w:val="en-US"/>
        </w:rPr>
        <w:t xml:space="preserve">Relawan, pengurus, dan staff sebagaimana </w:t>
      </w:r>
      <w:proofErr w:type="spellStart"/>
      <w:r w:rsidRPr="00A27C0C">
        <w:rPr>
          <w:rFonts w:ascii="Segoe UI" w:hAnsi="Segoe UI" w:cs="Segoe UI"/>
          <w:lang w:val="en-US"/>
        </w:rPr>
        <w:t>didefinisikan</w:t>
      </w:r>
      <w:proofErr w:type="spellEnd"/>
      <w:r w:rsidRPr="00A27C0C">
        <w:rPr>
          <w:rFonts w:ascii="Segoe UI" w:hAnsi="Segoe UI" w:cs="Segoe UI"/>
          <w:lang w:val="en-US"/>
        </w:rPr>
        <w:t xml:space="preserve"> pada </w:t>
      </w:r>
      <w:proofErr w:type="spellStart"/>
      <w:r w:rsidRPr="00A27C0C">
        <w:rPr>
          <w:rFonts w:ascii="Segoe UI" w:hAnsi="Segoe UI" w:cs="Segoe UI"/>
          <w:lang w:val="en-US"/>
        </w:rPr>
        <w:t>paragraf</w:t>
      </w:r>
      <w:proofErr w:type="spellEnd"/>
      <w:r w:rsidRPr="00A27C0C">
        <w:rPr>
          <w:rFonts w:ascii="Segoe UI" w:hAnsi="Segoe UI" w:cs="Segoe UI"/>
          <w:lang w:val="en-US"/>
        </w:rPr>
        <w:t xml:space="preserve"> 9 di atas </w:t>
      </w:r>
      <w:proofErr w:type="spellStart"/>
      <w:r w:rsidRPr="00A27C0C">
        <w:rPr>
          <w:rFonts w:ascii="Segoe UI" w:hAnsi="Segoe UI" w:cs="Segoe UI"/>
          <w:lang w:val="en-US"/>
        </w:rPr>
        <w:t>wajib</w:t>
      </w:r>
      <w:proofErr w:type="spellEnd"/>
      <w:r w:rsidRPr="00A27C0C">
        <w:rPr>
          <w:rFonts w:ascii="Segoe UI" w:hAnsi="Segoe UI" w:cs="Segoe UI"/>
          <w:lang w:val="en-US"/>
        </w:rPr>
        <w:t xml:space="preserve"> menginformasikan kepada atasan mengenai </w:t>
      </w:r>
      <w:proofErr w:type="spellStart"/>
      <w:r w:rsidRPr="00A27C0C">
        <w:rPr>
          <w:rFonts w:ascii="Segoe UI" w:hAnsi="Segoe UI" w:cs="Segoe UI"/>
          <w:lang w:val="en-US"/>
        </w:rPr>
        <w:t>segala</w:t>
      </w:r>
      <w:proofErr w:type="spellEnd"/>
      <w:r w:rsidRPr="00A27C0C">
        <w:rPr>
          <w:rFonts w:ascii="Segoe UI" w:hAnsi="Segoe UI" w:cs="Segoe UI"/>
          <w:lang w:val="en-US"/>
        </w:rPr>
        <w:t xml:space="preserve"> </w:t>
      </w:r>
      <w:proofErr w:type="spellStart"/>
      <w:r w:rsidRPr="00A27C0C">
        <w:rPr>
          <w:rFonts w:ascii="Segoe UI" w:hAnsi="Segoe UI" w:cs="Segoe UI"/>
          <w:lang w:val="en-US"/>
        </w:rPr>
        <w:t>potensi</w:t>
      </w:r>
      <w:proofErr w:type="spellEnd"/>
      <w:r w:rsidRPr="00A27C0C">
        <w:rPr>
          <w:rFonts w:ascii="Segoe UI" w:hAnsi="Segoe UI" w:cs="Segoe UI"/>
          <w:lang w:val="en-US"/>
        </w:rPr>
        <w:t xml:space="preserve"> </w:t>
      </w:r>
      <w:proofErr w:type="spellStart"/>
      <w:r w:rsidRPr="00A27C0C">
        <w:rPr>
          <w:rFonts w:ascii="Segoe UI" w:hAnsi="Segoe UI" w:cs="Segoe UI"/>
          <w:lang w:val="en-US"/>
        </w:rPr>
        <w:t>insiden</w:t>
      </w:r>
      <w:proofErr w:type="spellEnd"/>
      <w:r w:rsidRPr="00A27C0C">
        <w:rPr>
          <w:rFonts w:ascii="Segoe UI" w:hAnsi="Segoe UI" w:cs="Segoe UI"/>
          <w:lang w:val="en-US"/>
        </w:rPr>
        <w:t xml:space="preserve">, </w:t>
      </w:r>
      <w:proofErr w:type="spellStart"/>
      <w:r w:rsidRPr="00A27C0C">
        <w:rPr>
          <w:rFonts w:ascii="Segoe UI" w:hAnsi="Segoe UI" w:cs="Segoe UI"/>
          <w:lang w:val="en-US"/>
        </w:rPr>
        <w:t>kekerasan</w:t>
      </w:r>
      <w:proofErr w:type="spellEnd"/>
      <w:r w:rsidRPr="00A27C0C">
        <w:rPr>
          <w:rFonts w:ascii="Segoe UI" w:hAnsi="Segoe UI" w:cs="Segoe UI"/>
          <w:lang w:val="en-US"/>
        </w:rPr>
        <w:t xml:space="preserve">, atau </w:t>
      </w:r>
      <w:proofErr w:type="spellStart"/>
      <w:r w:rsidRPr="00A27C0C">
        <w:rPr>
          <w:rFonts w:ascii="Segoe UI" w:hAnsi="Segoe UI" w:cs="Segoe UI"/>
          <w:lang w:val="en-US"/>
        </w:rPr>
        <w:t>kekhawatiran</w:t>
      </w:r>
      <w:proofErr w:type="spellEnd"/>
      <w:r w:rsidRPr="00A27C0C">
        <w:rPr>
          <w:rFonts w:ascii="Segoe UI" w:hAnsi="Segoe UI" w:cs="Segoe UI"/>
          <w:lang w:val="en-US"/>
        </w:rPr>
        <w:t xml:space="preserve"> yang </w:t>
      </w:r>
      <w:proofErr w:type="spellStart"/>
      <w:r w:rsidRPr="00A27C0C">
        <w:rPr>
          <w:rFonts w:ascii="Segoe UI" w:hAnsi="Segoe UI" w:cs="Segoe UI"/>
          <w:lang w:val="en-US"/>
        </w:rPr>
        <w:t>disaksikan</w:t>
      </w:r>
      <w:proofErr w:type="spellEnd"/>
      <w:r w:rsidRPr="00A27C0C">
        <w:rPr>
          <w:rFonts w:ascii="Segoe UI" w:hAnsi="Segoe UI" w:cs="Segoe UI"/>
          <w:lang w:val="en-US"/>
        </w:rPr>
        <w:t xml:space="preserve">, </w:t>
      </w:r>
      <w:proofErr w:type="spellStart"/>
      <w:r w:rsidRPr="00A27C0C">
        <w:rPr>
          <w:rFonts w:ascii="Segoe UI" w:hAnsi="Segoe UI" w:cs="Segoe UI"/>
          <w:lang w:val="en-US"/>
        </w:rPr>
        <w:t>diberitahukan</w:t>
      </w:r>
      <w:proofErr w:type="spellEnd"/>
      <w:r w:rsidRPr="00A27C0C">
        <w:rPr>
          <w:rFonts w:ascii="Segoe UI" w:hAnsi="Segoe UI" w:cs="Segoe UI"/>
          <w:lang w:val="en-US"/>
        </w:rPr>
        <w:t xml:space="preserve">, atau </w:t>
      </w:r>
      <w:proofErr w:type="spellStart"/>
      <w:r w:rsidRPr="00A27C0C">
        <w:rPr>
          <w:rFonts w:ascii="Segoe UI" w:hAnsi="Segoe UI" w:cs="Segoe UI"/>
          <w:lang w:val="en-US"/>
        </w:rPr>
        <w:t>dicurigai</w:t>
      </w:r>
      <w:proofErr w:type="spellEnd"/>
      <w:r w:rsidRPr="00A27C0C">
        <w:rPr>
          <w:rFonts w:ascii="Segoe UI" w:hAnsi="Segoe UI" w:cs="Segoe UI"/>
          <w:lang w:val="en-US"/>
        </w:rPr>
        <w:t xml:space="preserve"> dilakukan, yang </w:t>
      </w:r>
      <w:proofErr w:type="spellStart"/>
      <w:r w:rsidRPr="00A27C0C">
        <w:rPr>
          <w:rFonts w:ascii="Segoe UI" w:hAnsi="Segoe UI" w:cs="Segoe UI"/>
          <w:lang w:val="en-US"/>
        </w:rPr>
        <w:t>terlihat</w:t>
      </w:r>
      <w:proofErr w:type="spellEnd"/>
      <w:r w:rsidRPr="00A27C0C">
        <w:rPr>
          <w:rFonts w:ascii="Segoe UI" w:hAnsi="Segoe UI" w:cs="Segoe UI"/>
          <w:lang w:val="en-US"/>
        </w:rPr>
        <w:t xml:space="preserve"> sebagai </w:t>
      </w:r>
      <w:proofErr w:type="spellStart"/>
      <w:r w:rsidRPr="00A27C0C">
        <w:rPr>
          <w:rFonts w:ascii="Segoe UI" w:hAnsi="Segoe UI" w:cs="Segoe UI"/>
          <w:lang w:val="en-US"/>
        </w:rPr>
        <w:t>pelanggaran</w:t>
      </w:r>
      <w:proofErr w:type="spellEnd"/>
      <w:r w:rsidRPr="00A27C0C">
        <w:rPr>
          <w:rFonts w:ascii="Segoe UI" w:hAnsi="Segoe UI" w:cs="Segoe UI"/>
          <w:lang w:val="en-US"/>
        </w:rPr>
        <w:t xml:space="preserve"> </w:t>
      </w:r>
      <w:proofErr w:type="spellStart"/>
      <w:r w:rsidRPr="00A27C0C">
        <w:rPr>
          <w:rFonts w:ascii="Segoe UI" w:hAnsi="Segoe UI" w:cs="Segoe UI"/>
          <w:lang w:val="en-US"/>
        </w:rPr>
        <w:t>dari</w:t>
      </w:r>
      <w:proofErr w:type="spellEnd"/>
      <w:r w:rsidRPr="00A27C0C">
        <w:rPr>
          <w:rFonts w:ascii="Segoe UI" w:hAnsi="Segoe UI" w:cs="Segoe UI"/>
          <w:lang w:val="en-US"/>
        </w:rPr>
        <w:t xml:space="preserve"> ketentuan standar yang tertulis dalam Pedoman Perilaku  ini, </w:t>
      </w:r>
      <w:proofErr w:type="spellStart"/>
      <w:r w:rsidRPr="00A27C0C">
        <w:rPr>
          <w:rFonts w:ascii="Segoe UI" w:hAnsi="Segoe UI" w:cs="Segoe UI"/>
          <w:lang w:val="en-US"/>
        </w:rPr>
        <w:t>kecuali</w:t>
      </w:r>
      <w:proofErr w:type="spellEnd"/>
      <w:r w:rsidRPr="00A27C0C">
        <w:rPr>
          <w:rFonts w:ascii="Segoe UI" w:hAnsi="Segoe UI" w:cs="Segoe UI"/>
          <w:lang w:val="en-US"/>
        </w:rPr>
        <w:t xml:space="preserve"> </w:t>
      </w:r>
      <w:proofErr w:type="spellStart"/>
      <w:r w:rsidRPr="00A27C0C">
        <w:rPr>
          <w:rFonts w:ascii="Segoe UI" w:hAnsi="Segoe UI" w:cs="Segoe UI"/>
          <w:lang w:val="en-US"/>
        </w:rPr>
        <w:t>apabila</w:t>
      </w:r>
      <w:proofErr w:type="spellEnd"/>
      <w:r w:rsidRPr="00A27C0C">
        <w:rPr>
          <w:rFonts w:ascii="Segoe UI" w:hAnsi="Segoe UI" w:cs="Segoe UI"/>
          <w:lang w:val="en-US"/>
        </w:rPr>
        <w:t xml:space="preserve"> mereka adalah pihak yang mendapatkan </w:t>
      </w:r>
      <w:proofErr w:type="spellStart"/>
      <w:r w:rsidRPr="00A27C0C">
        <w:rPr>
          <w:rFonts w:ascii="Segoe UI" w:hAnsi="Segoe UI" w:cs="Segoe UI"/>
          <w:lang w:val="en-US"/>
        </w:rPr>
        <w:t>perlakuan</w:t>
      </w:r>
      <w:proofErr w:type="spellEnd"/>
      <w:r w:rsidRPr="00A27C0C">
        <w:rPr>
          <w:rFonts w:ascii="Segoe UI" w:hAnsi="Segoe UI" w:cs="Segoe UI"/>
          <w:lang w:val="en-US"/>
        </w:rPr>
        <w:t xml:space="preserve"> sebagaimana </w:t>
      </w:r>
      <w:proofErr w:type="spellStart"/>
      <w:r w:rsidRPr="00A27C0C">
        <w:rPr>
          <w:rFonts w:ascii="Segoe UI" w:hAnsi="Segoe UI" w:cs="Segoe UI"/>
          <w:lang w:val="en-US"/>
        </w:rPr>
        <w:t>dituliskan</w:t>
      </w:r>
      <w:proofErr w:type="spellEnd"/>
      <w:r w:rsidRPr="00A27C0C">
        <w:rPr>
          <w:rFonts w:ascii="Segoe UI" w:hAnsi="Segoe UI" w:cs="Segoe UI"/>
          <w:lang w:val="en-US"/>
        </w:rPr>
        <w:t xml:space="preserve"> pada </w:t>
      </w:r>
      <w:proofErr w:type="spellStart"/>
      <w:r w:rsidRPr="00A27C0C">
        <w:rPr>
          <w:rFonts w:ascii="Segoe UI" w:hAnsi="Segoe UI" w:cs="Segoe UI"/>
          <w:lang w:val="en-US"/>
        </w:rPr>
        <w:t>paragraf</w:t>
      </w:r>
      <w:proofErr w:type="spellEnd"/>
      <w:r w:rsidRPr="00A27C0C">
        <w:rPr>
          <w:rFonts w:ascii="Segoe UI" w:hAnsi="Segoe UI" w:cs="Segoe UI"/>
          <w:lang w:val="en-US"/>
        </w:rPr>
        <w:t xml:space="preserve"> 14 di atas, atau telah </w:t>
      </w:r>
      <w:proofErr w:type="spellStart"/>
      <w:r w:rsidRPr="00A27C0C">
        <w:rPr>
          <w:rFonts w:ascii="Segoe UI" w:hAnsi="Segoe UI" w:cs="Segoe UI"/>
          <w:lang w:val="en-US"/>
        </w:rPr>
        <w:t>diberitahu</w:t>
      </w:r>
      <w:proofErr w:type="spellEnd"/>
      <w:r w:rsidRPr="00A27C0C">
        <w:rPr>
          <w:rFonts w:ascii="Segoe UI" w:hAnsi="Segoe UI" w:cs="Segoe UI"/>
          <w:lang w:val="en-US"/>
        </w:rPr>
        <w:t xml:space="preserve"> secara rahasia oleh </w:t>
      </w:r>
      <w:proofErr w:type="spellStart"/>
      <w:r w:rsidRPr="00A27C0C">
        <w:rPr>
          <w:rFonts w:ascii="Segoe UI" w:hAnsi="Segoe UI" w:cs="Segoe UI"/>
          <w:lang w:val="en-US"/>
        </w:rPr>
        <w:t>satu</w:t>
      </w:r>
      <w:proofErr w:type="spellEnd"/>
      <w:r w:rsidRPr="00A27C0C">
        <w:rPr>
          <w:rFonts w:ascii="Segoe UI" w:hAnsi="Segoe UI" w:cs="Segoe UI"/>
          <w:lang w:val="en-US"/>
        </w:rPr>
        <w:t xml:space="preserve"> atau lebih </w:t>
      </w:r>
      <w:proofErr w:type="spellStart"/>
      <w:r w:rsidRPr="00A27C0C">
        <w:rPr>
          <w:rFonts w:ascii="Segoe UI" w:hAnsi="Segoe UI" w:cs="Segoe UI"/>
          <w:lang w:val="en-US"/>
        </w:rPr>
        <w:t>penerimanya</w:t>
      </w:r>
      <w:proofErr w:type="spellEnd"/>
      <w:r w:rsidRPr="00A27C0C">
        <w:rPr>
          <w:rFonts w:ascii="Segoe UI" w:hAnsi="Segoe UI" w:cs="Segoe UI"/>
          <w:lang w:val="en-US"/>
        </w:rPr>
        <w:t>;</w:t>
      </w:r>
    </w:p>
    <w:p w14:paraId="4CB0AE0A" w14:textId="16D2B592"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lang w:val="en-US"/>
        </w:rPr>
        <w:t xml:space="preserve">Staf PKBI yang </w:t>
      </w:r>
      <w:proofErr w:type="spellStart"/>
      <w:r w:rsidRPr="00A27C0C">
        <w:rPr>
          <w:rFonts w:ascii="Segoe UI" w:hAnsi="Segoe UI" w:cs="Segoe UI"/>
          <w:lang w:val="en-US"/>
        </w:rPr>
        <w:t>melaporkan</w:t>
      </w:r>
      <w:proofErr w:type="spellEnd"/>
      <w:r w:rsidRPr="00A27C0C">
        <w:rPr>
          <w:rFonts w:ascii="Segoe UI" w:hAnsi="Segoe UI" w:cs="Segoe UI"/>
          <w:lang w:val="en-US"/>
        </w:rPr>
        <w:t xml:space="preserve"> </w:t>
      </w:r>
      <w:proofErr w:type="spellStart"/>
      <w:r w:rsidRPr="00A27C0C">
        <w:rPr>
          <w:rFonts w:ascii="Segoe UI" w:hAnsi="Segoe UI" w:cs="Segoe UI"/>
          <w:lang w:val="en-US"/>
        </w:rPr>
        <w:t>kekhawatiran</w:t>
      </w:r>
      <w:proofErr w:type="spellEnd"/>
      <w:r w:rsidRPr="00A27C0C">
        <w:rPr>
          <w:rFonts w:ascii="Segoe UI" w:hAnsi="Segoe UI" w:cs="Segoe UI"/>
          <w:lang w:val="en-US"/>
        </w:rPr>
        <w:t xml:space="preserve"> mereka </w:t>
      </w:r>
      <w:proofErr w:type="spellStart"/>
      <w:r w:rsidRPr="00A27C0C">
        <w:rPr>
          <w:rFonts w:ascii="Segoe UI" w:hAnsi="Segoe UI" w:cs="Segoe UI"/>
          <w:lang w:val="en-US"/>
        </w:rPr>
        <w:t>akan</w:t>
      </w:r>
      <w:proofErr w:type="spellEnd"/>
      <w:r w:rsidRPr="00A27C0C">
        <w:rPr>
          <w:rFonts w:ascii="Segoe UI" w:hAnsi="Segoe UI" w:cs="Segoe UI"/>
          <w:lang w:val="en-US"/>
        </w:rPr>
        <w:t xml:space="preserve"> </w:t>
      </w:r>
      <w:proofErr w:type="spellStart"/>
      <w:r w:rsidRPr="00A27C0C">
        <w:rPr>
          <w:rFonts w:ascii="Segoe UI" w:hAnsi="Segoe UI" w:cs="Segoe UI"/>
          <w:lang w:val="en-US"/>
        </w:rPr>
        <w:t>dilindungi</w:t>
      </w:r>
      <w:proofErr w:type="spellEnd"/>
      <w:r w:rsidRPr="00A27C0C">
        <w:rPr>
          <w:rFonts w:ascii="Segoe UI" w:hAnsi="Segoe UI" w:cs="Segoe UI"/>
          <w:lang w:val="en-US"/>
        </w:rPr>
        <w:t xml:space="preserve"> sebagai </w:t>
      </w:r>
      <w:proofErr w:type="spellStart"/>
      <w:r w:rsidRPr="00A27C0C">
        <w:rPr>
          <w:rFonts w:ascii="Segoe UI" w:hAnsi="Segoe UI" w:cs="Segoe UI"/>
          <w:lang w:val="en-US"/>
        </w:rPr>
        <w:t>pelapor</w:t>
      </w:r>
      <w:proofErr w:type="spellEnd"/>
      <w:r w:rsidRPr="00A27C0C">
        <w:rPr>
          <w:rFonts w:ascii="Segoe UI" w:hAnsi="Segoe UI" w:cs="Segoe UI"/>
          <w:lang w:val="en-US"/>
        </w:rPr>
        <w:t xml:space="preserve"> </w:t>
      </w:r>
      <w:proofErr w:type="spellStart"/>
      <w:r w:rsidRPr="00A27C0C">
        <w:rPr>
          <w:rFonts w:ascii="Segoe UI" w:hAnsi="Segoe UI" w:cs="Segoe UI"/>
          <w:lang w:val="en-US"/>
        </w:rPr>
        <w:t>sesuai</w:t>
      </w:r>
      <w:proofErr w:type="spellEnd"/>
      <w:r w:rsidRPr="00A27C0C">
        <w:rPr>
          <w:rFonts w:ascii="Segoe UI" w:hAnsi="Segoe UI" w:cs="Segoe UI"/>
          <w:lang w:val="en-US"/>
        </w:rPr>
        <w:t xml:space="preserve"> dengan Kebijakan </w:t>
      </w:r>
      <w:r w:rsidR="00A27C0C">
        <w:rPr>
          <w:rFonts w:ascii="Segoe UI" w:hAnsi="Segoe UI" w:cs="Segoe UI"/>
          <w:lang w:val="en-US"/>
        </w:rPr>
        <w:t>Safeguarding</w:t>
      </w:r>
    </w:p>
    <w:p w14:paraId="31119731" w14:textId="4A892313"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lang w:val="en-US"/>
        </w:rPr>
        <w:t xml:space="preserve">Apabila relawan, pengurus, atau staf </w:t>
      </w:r>
      <w:proofErr w:type="spellStart"/>
      <w:r w:rsidRPr="00A27C0C">
        <w:rPr>
          <w:rFonts w:ascii="Segoe UI" w:hAnsi="Segoe UI" w:cs="Segoe UI"/>
          <w:lang w:val="en-US"/>
        </w:rPr>
        <w:t>merasa</w:t>
      </w:r>
      <w:proofErr w:type="spellEnd"/>
      <w:r w:rsidRPr="00A27C0C">
        <w:rPr>
          <w:rFonts w:ascii="Segoe UI" w:hAnsi="Segoe UI" w:cs="Segoe UI"/>
          <w:lang w:val="en-US"/>
        </w:rPr>
        <w:t xml:space="preserve"> tidak </w:t>
      </w:r>
      <w:proofErr w:type="spellStart"/>
      <w:r w:rsidRPr="00A27C0C">
        <w:rPr>
          <w:rFonts w:ascii="Segoe UI" w:hAnsi="Segoe UI" w:cs="Segoe UI"/>
          <w:lang w:val="en-US"/>
        </w:rPr>
        <w:t>aman</w:t>
      </w:r>
      <w:proofErr w:type="spellEnd"/>
      <w:r w:rsidRPr="00A27C0C">
        <w:rPr>
          <w:rFonts w:ascii="Segoe UI" w:hAnsi="Segoe UI" w:cs="Segoe UI"/>
          <w:lang w:val="en-US"/>
        </w:rPr>
        <w:t xml:space="preserve"> </w:t>
      </w:r>
      <w:proofErr w:type="spellStart"/>
      <w:r w:rsidRPr="00A27C0C">
        <w:rPr>
          <w:rFonts w:ascii="Segoe UI" w:hAnsi="Segoe UI" w:cs="Segoe UI"/>
          <w:lang w:val="en-US"/>
        </w:rPr>
        <w:t>melapor</w:t>
      </w:r>
      <w:proofErr w:type="spellEnd"/>
      <w:r w:rsidRPr="00A27C0C">
        <w:rPr>
          <w:rFonts w:ascii="Segoe UI" w:hAnsi="Segoe UI" w:cs="Segoe UI"/>
          <w:lang w:val="en-US"/>
        </w:rPr>
        <w:t xml:space="preserve"> kepada atasan, mereka dapat menggunakan PKBI SafeReport, </w:t>
      </w:r>
      <w:proofErr w:type="spellStart"/>
      <w:r w:rsidRPr="00A27C0C">
        <w:rPr>
          <w:rFonts w:ascii="Segoe UI" w:hAnsi="Segoe UI" w:cs="Segoe UI"/>
          <w:lang w:val="en-US"/>
        </w:rPr>
        <w:t>pelayanan</w:t>
      </w:r>
      <w:proofErr w:type="spellEnd"/>
      <w:r w:rsidRPr="00A27C0C">
        <w:rPr>
          <w:rFonts w:ascii="Segoe UI" w:hAnsi="Segoe UI" w:cs="Segoe UI"/>
          <w:lang w:val="en-US"/>
        </w:rPr>
        <w:t xml:space="preserve"> untuk </w:t>
      </w:r>
      <w:proofErr w:type="spellStart"/>
      <w:r w:rsidRPr="00A27C0C">
        <w:rPr>
          <w:rFonts w:ascii="Segoe UI" w:hAnsi="Segoe UI" w:cs="Segoe UI"/>
          <w:lang w:val="en-US"/>
        </w:rPr>
        <w:t>melaporkan</w:t>
      </w:r>
      <w:proofErr w:type="spellEnd"/>
      <w:r w:rsidRPr="00A27C0C">
        <w:rPr>
          <w:rFonts w:ascii="Segoe UI" w:hAnsi="Segoe UI" w:cs="Segoe UI"/>
          <w:lang w:val="en-US"/>
        </w:rPr>
        <w:t xml:space="preserve"> </w:t>
      </w:r>
      <w:proofErr w:type="spellStart"/>
      <w:r w:rsidRPr="00A27C0C">
        <w:rPr>
          <w:rFonts w:ascii="Segoe UI" w:hAnsi="Segoe UI" w:cs="Segoe UI"/>
          <w:lang w:val="en-US"/>
        </w:rPr>
        <w:t>insiden</w:t>
      </w:r>
      <w:proofErr w:type="spellEnd"/>
      <w:r w:rsidRPr="00A27C0C">
        <w:rPr>
          <w:rFonts w:ascii="Segoe UI" w:hAnsi="Segoe UI" w:cs="Segoe UI"/>
          <w:lang w:val="en-US"/>
        </w:rPr>
        <w:t xml:space="preserve"> </w:t>
      </w:r>
      <w:proofErr w:type="spellStart"/>
      <w:r w:rsidRPr="00A27C0C">
        <w:rPr>
          <w:rFonts w:ascii="Segoe UI" w:hAnsi="Segoe UI" w:cs="Segoe UI"/>
          <w:lang w:val="en-US"/>
        </w:rPr>
        <w:t>dari</w:t>
      </w:r>
      <w:proofErr w:type="spellEnd"/>
      <w:r w:rsidRPr="00A27C0C">
        <w:rPr>
          <w:rFonts w:ascii="Segoe UI" w:hAnsi="Segoe UI" w:cs="Segoe UI"/>
          <w:lang w:val="en-US"/>
        </w:rPr>
        <w:t xml:space="preserve"> </w:t>
      </w:r>
      <w:proofErr w:type="spellStart"/>
      <w:r w:rsidRPr="00A27C0C">
        <w:rPr>
          <w:rFonts w:ascii="Segoe UI" w:hAnsi="Segoe UI" w:cs="Segoe UI"/>
          <w:lang w:val="en-US"/>
        </w:rPr>
        <w:t>luar</w:t>
      </w:r>
      <w:proofErr w:type="spellEnd"/>
      <w:r w:rsidRPr="00A27C0C">
        <w:rPr>
          <w:rFonts w:ascii="Segoe UI" w:hAnsi="Segoe UI" w:cs="Segoe UI"/>
          <w:lang w:val="en-US"/>
        </w:rPr>
        <w:t xml:space="preserve"> PKBI.</w:t>
      </w:r>
    </w:p>
    <w:p w14:paraId="0AE1F950" w14:textId="77777777"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rPr>
      </w:pPr>
      <w:proofErr w:type="spellStart"/>
      <w:r w:rsidRPr="00A27C0C">
        <w:rPr>
          <w:rFonts w:ascii="Segoe UI" w:hAnsi="Segoe UI" w:cs="Segoe UI"/>
        </w:rPr>
        <w:t>Atasan</w:t>
      </w:r>
      <w:proofErr w:type="spellEnd"/>
      <w:r w:rsidRPr="00A27C0C">
        <w:rPr>
          <w:rFonts w:ascii="Segoe UI" w:hAnsi="Segoe UI" w:cs="Segoe UI"/>
          <w:lang w:val="en-US"/>
        </w:rPr>
        <w:t xml:space="preserve"> yang menerima laporan atau </w:t>
      </w:r>
      <w:proofErr w:type="spellStart"/>
      <w:r w:rsidRPr="00A27C0C">
        <w:rPr>
          <w:rFonts w:ascii="Segoe UI" w:hAnsi="Segoe UI" w:cs="Segoe UI"/>
          <w:lang w:val="en-US"/>
        </w:rPr>
        <w:t>kekhawatiran</w:t>
      </w:r>
      <w:proofErr w:type="spellEnd"/>
      <w:r w:rsidRPr="00A27C0C">
        <w:rPr>
          <w:rFonts w:ascii="Segoe UI" w:hAnsi="Segoe UI" w:cs="Segoe UI"/>
          <w:lang w:val="en-US"/>
        </w:rPr>
        <w:t xml:space="preserve">, selain yang dibuat secara rahasia oleh penerima </w:t>
      </w:r>
      <w:proofErr w:type="spellStart"/>
      <w:r w:rsidRPr="00A27C0C">
        <w:rPr>
          <w:rFonts w:ascii="Segoe UI" w:hAnsi="Segoe UI" w:cs="Segoe UI"/>
          <w:lang w:val="en-US"/>
        </w:rPr>
        <w:t>perilaku</w:t>
      </w:r>
      <w:proofErr w:type="spellEnd"/>
      <w:r w:rsidRPr="00A27C0C">
        <w:rPr>
          <w:rFonts w:ascii="Segoe UI" w:hAnsi="Segoe UI" w:cs="Segoe UI"/>
          <w:lang w:val="en-US"/>
        </w:rPr>
        <w:t xml:space="preserve"> sebagaimana yang </w:t>
      </w:r>
      <w:proofErr w:type="spellStart"/>
      <w:r w:rsidRPr="00A27C0C">
        <w:rPr>
          <w:rFonts w:ascii="Segoe UI" w:hAnsi="Segoe UI" w:cs="Segoe UI"/>
          <w:lang w:val="en-US"/>
        </w:rPr>
        <w:t>dituliskan</w:t>
      </w:r>
      <w:proofErr w:type="spellEnd"/>
      <w:r w:rsidRPr="00A27C0C">
        <w:rPr>
          <w:rFonts w:ascii="Segoe UI" w:hAnsi="Segoe UI" w:cs="Segoe UI"/>
          <w:lang w:val="en-US"/>
        </w:rPr>
        <w:t xml:space="preserve"> pada </w:t>
      </w:r>
      <w:proofErr w:type="spellStart"/>
      <w:r w:rsidRPr="00A27C0C">
        <w:rPr>
          <w:rFonts w:ascii="Segoe UI" w:hAnsi="Segoe UI" w:cs="Segoe UI"/>
          <w:lang w:val="en-US"/>
        </w:rPr>
        <w:t>paragraf</w:t>
      </w:r>
      <w:proofErr w:type="spellEnd"/>
      <w:r w:rsidRPr="00A27C0C">
        <w:rPr>
          <w:rFonts w:ascii="Segoe UI" w:hAnsi="Segoe UI" w:cs="Segoe UI"/>
          <w:lang w:val="en-US"/>
        </w:rPr>
        <w:t xml:space="preserve"> 14 di atas </w:t>
      </w:r>
      <w:proofErr w:type="spellStart"/>
      <w:r w:rsidRPr="00A27C0C">
        <w:rPr>
          <w:rFonts w:ascii="Segoe UI" w:hAnsi="Segoe UI" w:cs="Segoe UI"/>
          <w:lang w:val="en-US"/>
        </w:rPr>
        <w:t>diwajibkan</w:t>
      </w:r>
      <w:proofErr w:type="spellEnd"/>
      <w:r w:rsidRPr="00A27C0C">
        <w:rPr>
          <w:rFonts w:ascii="Segoe UI" w:hAnsi="Segoe UI" w:cs="Segoe UI"/>
          <w:lang w:val="en-US"/>
        </w:rPr>
        <w:t xml:space="preserve"> untuk segera merujuk laporan tersebut menggunakan mekanisme pelaporan </w:t>
      </w:r>
      <w:proofErr w:type="spellStart"/>
      <w:r w:rsidRPr="00A27C0C">
        <w:rPr>
          <w:rFonts w:ascii="Segoe UI" w:hAnsi="Segoe UI" w:cs="Segoe UI"/>
          <w:lang w:val="en-US"/>
        </w:rPr>
        <w:t>insiden</w:t>
      </w:r>
      <w:proofErr w:type="spellEnd"/>
      <w:r w:rsidRPr="00A27C0C">
        <w:rPr>
          <w:rFonts w:ascii="Segoe UI" w:hAnsi="Segoe UI" w:cs="Segoe UI"/>
          <w:lang w:val="en-US"/>
        </w:rPr>
        <w:t xml:space="preserve"> yang </w:t>
      </w:r>
      <w:proofErr w:type="spellStart"/>
      <w:r w:rsidRPr="00A27C0C">
        <w:rPr>
          <w:rFonts w:ascii="Segoe UI" w:hAnsi="Segoe UI" w:cs="Segoe UI"/>
          <w:lang w:val="en-US"/>
        </w:rPr>
        <w:t>sesuai</w:t>
      </w:r>
      <w:proofErr w:type="spellEnd"/>
      <w:r w:rsidRPr="00A27C0C">
        <w:rPr>
          <w:rFonts w:ascii="Segoe UI" w:hAnsi="Segoe UI" w:cs="Segoe UI"/>
          <w:lang w:val="en-US"/>
        </w:rPr>
        <w:t xml:space="preserve">. Atasan yang telah menerima informasi secara rahasia oleh penerima </w:t>
      </w:r>
      <w:proofErr w:type="spellStart"/>
      <w:r w:rsidRPr="00A27C0C">
        <w:rPr>
          <w:rFonts w:ascii="Segoe UI" w:hAnsi="Segoe UI" w:cs="Segoe UI"/>
          <w:lang w:val="en-US"/>
        </w:rPr>
        <w:t>perilaku</w:t>
      </w:r>
      <w:proofErr w:type="spellEnd"/>
      <w:r w:rsidRPr="00A27C0C">
        <w:rPr>
          <w:rFonts w:ascii="Segoe UI" w:hAnsi="Segoe UI" w:cs="Segoe UI"/>
          <w:lang w:val="en-US"/>
        </w:rPr>
        <w:t xml:space="preserve"> sebagaimana yang </w:t>
      </w:r>
      <w:proofErr w:type="spellStart"/>
      <w:r w:rsidRPr="00A27C0C">
        <w:rPr>
          <w:rFonts w:ascii="Segoe UI" w:hAnsi="Segoe UI" w:cs="Segoe UI"/>
          <w:lang w:val="en-US"/>
        </w:rPr>
        <w:t>dituliskan</w:t>
      </w:r>
      <w:proofErr w:type="spellEnd"/>
      <w:r w:rsidRPr="00A27C0C">
        <w:rPr>
          <w:rFonts w:ascii="Segoe UI" w:hAnsi="Segoe UI" w:cs="Segoe UI"/>
          <w:lang w:val="en-US"/>
        </w:rPr>
        <w:t xml:space="preserve"> pada </w:t>
      </w:r>
      <w:proofErr w:type="spellStart"/>
      <w:r w:rsidRPr="00A27C0C">
        <w:rPr>
          <w:rFonts w:ascii="Segoe UI" w:hAnsi="Segoe UI" w:cs="Segoe UI"/>
          <w:lang w:val="en-US"/>
        </w:rPr>
        <w:t>paragraf</w:t>
      </w:r>
      <w:proofErr w:type="spellEnd"/>
      <w:r w:rsidRPr="00A27C0C">
        <w:rPr>
          <w:rFonts w:ascii="Segoe UI" w:hAnsi="Segoe UI" w:cs="Segoe UI"/>
          <w:lang w:val="en-US"/>
        </w:rPr>
        <w:t xml:space="preserve"> 14 di atas, harus </w:t>
      </w:r>
      <w:proofErr w:type="spellStart"/>
      <w:r w:rsidRPr="00A27C0C">
        <w:rPr>
          <w:rFonts w:ascii="Segoe UI" w:hAnsi="Segoe UI" w:cs="Segoe UI"/>
          <w:lang w:val="en-US"/>
        </w:rPr>
        <w:t>melakukan</w:t>
      </w:r>
      <w:proofErr w:type="spellEnd"/>
      <w:r w:rsidRPr="00A27C0C">
        <w:rPr>
          <w:rFonts w:ascii="Segoe UI" w:hAnsi="Segoe UI" w:cs="Segoe UI"/>
          <w:lang w:val="en-US"/>
        </w:rPr>
        <w:t xml:space="preserve"> tindakan yang tepat untuk </w:t>
      </w:r>
      <w:proofErr w:type="spellStart"/>
      <w:r w:rsidRPr="00A27C0C">
        <w:rPr>
          <w:rFonts w:ascii="Segoe UI" w:hAnsi="Segoe UI" w:cs="Segoe UI"/>
          <w:lang w:val="en-US"/>
        </w:rPr>
        <w:t>membujuk</w:t>
      </w:r>
      <w:proofErr w:type="spellEnd"/>
      <w:r w:rsidRPr="00A27C0C">
        <w:rPr>
          <w:rFonts w:ascii="Segoe UI" w:hAnsi="Segoe UI" w:cs="Segoe UI"/>
          <w:lang w:val="en-US"/>
        </w:rPr>
        <w:t xml:space="preserve"> penerima </w:t>
      </w:r>
      <w:proofErr w:type="spellStart"/>
      <w:r w:rsidRPr="00A27C0C">
        <w:rPr>
          <w:rFonts w:ascii="Segoe UI" w:hAnsi="Segoe UI" w:cs="Segoe UI"/>
          <w:lang w:val="en-US"/>
        </w:rPr>
        <w:t>perilaku</w:t>
      </w:r>
      <w:proofErr w:type="spellEnd"/>
      <w:r w:rsidRPr="00A27C0C">
        <w:rPr>
          <w:rFonts w:ascii="Segoe UI" w:hAnsi="Segoe UI" w:cs="Segoe UI"/>
          <w:lang w:val="en-US"/>
        </w:rPr>
        <w:t xml:space="preserve"> untuk </w:t>
      </w:r>
      <w:proofErr w:type="spellStart"/>
      <w:r w:rsidRPr="00A27C0C">
        <w:rPr>
          <w:rFonts w:ascii="Segoe UI" w:hAnsi="Segoe UI" w:cs="Segoe UI"/>
          <w:lang w:val="en-US"/>
        </w:rPr>
        <w:t>melaporkannya</w:t>
      </w:r>
      <w:proofErr w:type="spellEnd"/>
      <w:r w:rsidRPr="00A27C0C">
        <w:rPr>
          <w:rFonts w:ascii="Segoe UI" w:hAnsi="Segoe UI" w:cs="Segoe UI"/>
          <w:lang w:val="en-US"/>
        </w:rPr>
        <w:t xml:space="preserve"> kepada PKBI.</w:t>
      </w:r>
    </w:p>
    <w:p w14:paraId="440AD5D9" w14:textId="77777777" w:rsidR="002B0A8A" w:rsidRPr="00A27C0C" w:rsidRDefault="002B0A8A" w:rsidP="00A27C0C">
      <w:pPr>
        <w:adjustRightInd w:val="0"/>
        <w:snapToGrid w:val="0"/>
        <w:spacing w:before="100" w:beforeAutospacing="1" w:after="100" w:afterAutospacing="1" w:line="240" w:lineRule="auto"/>
        <w:rPr>
          <w:rFonts w:ascii="Segoe UI" w:hAnsi="Segoe UI" w:cs="Segoe UI"/>
          <w:b/>
          <w:bCs/>
          <w:lang w:val="en-US"/>
        </w:rPr>
      </w:pPr>
      <w:r w:rsidRPr="00A27C0C">
        <w:rPr>
          <w:rFonts w:ascii="Segoe UI" w:hAnsi="Segoe UI" w:cs="Segoe UI"/>
          <w:b/>
          <w:bCs/>
          <w:lang w:val="en-US"/>
        </w:rPr>
        <w:t>Pelaksanaan</w:t>
      </w:r>
    </w:p>
    <w:p w14:paraId="6EBAC67D" w14:textId="77777777"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lang w:val="en-US"/>
        </w:rPr>
        <w:t xml:space="preserve">Manajemen dan seluruh Pengurus PKBI bertanggung </w:t>
      </w:r>
      <w:proofErr w:type="spellStart"/>
      <w:r w:rsidRPr="00A27C0C">
        <w:rPr>
          <w:rFonts w:ascii="Segoe UI" w:hAnsi="Segoe UI" w:cs="Segoe UI"/>
          <w:lang w:val="en-US"/>
        </w:rPr>
        <w:t>jawab</w:t>
      </w:r>
      <w:proofErr w:type="spellEnd"/>
      <w:r w:rsidRPr="00A27C0C">
        <w:rPr>
          <w:rFonts w:ascii="Segoe UI" w:hAnsi="Segoe UI" w:cs="Segoe UI"/>
          <w:lang w:val="en-US"/>
        </w:rPr>
        <w:t xml:space="preserve"> untuk </w:t>
      </w:r>
      <w:proofErr w:type="spellStart"/>
      <w:r w:rsidRPr="00A27C0C">
        <w:rPr>
          <w:rFonts w:ascii="Segoe UI" w:hAnsi="Segoe UI" w:cs="Segoe UI"/>
          <w:lang w:val="en-US"/>
        </w:rPr>
        <w:t>memastikan</w:t>
      </w:r>
      <w:proofErr w:type="spellEnd"/>
      <w:r w:rsidRPr="00A27C0C">
        <w:rPr>
          <w:rFonts w:ascii="Segoe UI" w:hAnsi="Segoe UI" w:cs="Segoe UI"/>
          <w:lang w:val="en-US"/>
        </w:rPr>
        <w:t xml:space="preserve"> bahwa seluruh staf </w:t>
      </w:r>
      <w:proofErr w:type="spellStart"/>
      <w:r w:rsidRPr="00A27C0C">
        <w:rPr>
          <w:rFonts w:ascii="Segoe UI" w:hAnsi="Segoe UI" w:cs="Segoe UI"/>
          <w:lang w:val="en-US"/>
        </w:rPr>
        <w:t>memahami</w:t>
      </w:r>
      <w:proofErr w:type="spellEnd"/>
      <w:r w:rsidRPr="00A27C0C">
        <w:rPr>
          <w:rFonts w:ascii="Segoe UI" w:hAnsi="Segoe UI" w:cs="Segoe UI"/>
          <w:lang w:val="en-US"/>
        </w:rPr>
        <w:t xml:space="preserve"> dan </w:t>
      </w:r>
      <w:proofErr w:type="spellStart"/>
      <w:r w:rsidRPr="00A27C0C">
        <w:rPr>
          <w:rFonts w:ascii="Segoe UI" w:hAnsi="Segoe UI" w:cs="Segoe UI"/>
          <w:lang w:val="en-US"/>
        </w:rPr>
        <w:t>mematuhi</w:t>
      </w:r>
      <w:proofErr w:type="spellEnd"/>
      <w:r w:rsidRPr="00A27C0C">
        <w:rPr>
          <w:rFonts w:ascii="Segoe UI" w:hAnsi="Segoe UI" w:cs="Segoe UI"/>
          <w:lang w:val="en-US"/>
        </w:rPr>
        <w:t xml:space="preserve"> Pedoman Perilaku ini.</w:t>
      </w:r>
    </w:p>
    <w:p w14:paraId="0E5D8F64" w14:textId="77777777"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lang w:val="en-US"/>
        </w:rPr>
        <w:t xml:space="preserve">Pedoman Perilaku ini menjadi </w:t>
      </w:r>
      <w:proofErr w:type="spellStart"/>
      <w:r w:rsidRPr="00A27C0C">
        <w:rPr>
          <w:rFonts w:ascii="Segoe UI" w:hAnsi="Segoe UI" w:cs="Segoe UI"/>
          <w:lang w:val="en-US"/>
        </w:rPr>
        <w:t>bagian</w:t>
      </w:r>
      <w:proofErr w:type="spellEnd"/>
      <w:r w:rsidRPr="00A27C0C">
        <w:rPr>
          <w:rFonts w:ascii="Segoe UI" w:hAnsi="Segoe UI" w:cs="Segoe UI"/>
          <w:lang w:val="en-US"/>
        </w:rPr>
        <w:t xml:space="preserve"> </w:t>
      </w:r>
      <w:proofErr w:type="spellStart"/>
      <w:r w:rsidRPr="00A27C0C">
        <w:rPr>
          <w:rFonts w:ascii="Segoe UI" w:hAnsi="Segoe UI" w:cs="Segoe UI"/>
          <w:lang w:val="en-US"/>
        </w:rPr>
        <w:t>dari</w:t>
      </w:r>
      <w:proofErr w:type="spellEnd"/>
      <w:r w:rsidRPr="00A27C0C">
        <w:rPr>
          <w:rFonts w:ascii="Segoe UI" w:hAnsi="Segoe UI" w:cs="Segoe UI"/>
          <w:lang w:val="en-US"/>
        </w:rPr>
        <w:t xml:space="preserve"> kontrak ketenagakerjaan. </w:t>
      </w:r>
      <w:proofErr w:type="spellStart"/>
      <w:r w:rsidRPr="00A27C0C">
        <w:rPr>
          <w:rFonts w:ascii="Segoe UI" w:hAnsi="Segoe UI" w:cs="Segoe UI"/>
          <w:lang w:val="en-US"/>
        </w:rPr>
        <w:t>Pelanggaran</w:t>
      </w:r>
      <w:proofErr w:type="spellEnd"/>
      <w:r w:rsidRPr="00A27C0C">
        <w:rPr>
          <w:rFonts w:ascii="Segoe UI" w:hAnsi="Segoe UI" w:cs="Segoe UI"/>
          <w:lang w:val="en-US"/>
        </w:rPr>
        <w:t xml:space="preserve"> terhadap Pedoman Perilaku oleh staf adalah dasar untuk dilakukannya </w:t>
      </w:r>
      <w:proofErr w:type="spellStart"/>
      <w:r w:rsidRPr="00A27C0C">
        <w:rPr>
          <w:rFonts w:ascii="Segoe UI" w:hAnsi="Segoe UI" w:cs="Segoe UI"/>
          <w:lang w:val="en-US"/>
        </w:rPr>
        <w:t>suatu</w:t>
      </w:r>
      <w:proofErr w:type="spellEnd"/>
      <w:r w:rsidRPr="00A27C0C">
        <w:rPr>
          <w:rFonts w:ascii="Segoe UI" w:hAnsi="Segoe UI" w:cs="Segoe UI"/>
          <w:lang w:val="en-US"/>
        </w:rPr>
        <w:t xml:space="preserve"> tindakan </w:t>
      </w:r>
      <w:proofErr w:type="spellStart"/>
      <w:r w:rsidRPr="00A27C0C">
        <w:rPr>
          <w:rFonts w:ascii="Segoe UI" w:hAnsi="Segoe UI" w:cs="Segoe UI"/>
          <w:lang w:val="en-US"/>
        </w:rPr>
        <w:t>disiplin</w:t>
      </w:r>
      <w:proofErr w:type="spellEnd"/>
      <w:r w:rsidRPr="00A27C0C">
        <w:rPr>
          <w:rFonts w:ascii="Segoe UI" w:hAnsi="Segoe UI" w:cs="Segoe UI"/>
          <w:lang w:val="en-US"/>
        </w:rPr>
        <w:t xml:space="preserve">, hingga dan </w:t>
      </w:r>
      <w:proofErr w:type="spellStart"/>
      <w:r w:rsidRPr="00A27C0C">
        <w:rPr>
          <w:rFonts w:ascii="Segoe UI" w:hAnsi="Segoe UI" w:cs="Segoe UI"/>
          <w:lang w:val="en-US"/>
        </w:rPr>
        <w:t>termasuk</w:t>
      </w:r>
      <w:proofErr w:type="spellEnd"/>
      <w:r w:rsidRPr="00A27C0C">
        <w:rPr>
          <w:rFonts w:ascii="Segoe UI" w:hAnsi="Segoe UI" w:cs="Segoe UI"/>
          <w:lang w:val="en-US"/>
        </w:rPr>
        <w:t xml:space="preserve"> </w:t>
      </w:r>
      <w:proofErr w:type="spellStart"/>
      <w:r w:rsidRPr="00A27C0C">
        <w:rPr>
          <w:rFonts w:ascii="Segoe UI" w:hAnsi="Segoe UI" w:cs="Segoe UI"/>
          <w:lang w:val="en-US"/>
        </w:rPr>
        <w:t>pemecatan</w:t>
      </w:r>
      <w:proofErr w:type="spellEnd"/>
      <w:r w:rsidRPr="00A27C0C">
        <w:rPr>
          <w:rFonts w:ascii="Segoe UI" w:hAnsi="Segoe UI" w:cs="Segoe UI"/>
          <w:lang w:val="en-US"/>
        </w:rPr>
        <w:t>.</w:t>
      </w:r>
    </w:p>
    <w:p w14:paraId="3652AB0C" w14:textId="77777777"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lang w:val="en-US"/>
        </w:rPr>
        <w:t xml:space="preserve">Pedoman Perilaku ini juga berlaku untuk pengurus, relawan, dan mitra PKBI sebagaimana yang telah </w:t>
      </w:r>
      <w:proofErr w:type="spellStart"/>
      <w:r w:rsidRPr="00A27C0C">
        <w:rPr>
          <w:rFonts w:ascii="Segoe UI" w:hAnsi="Segoe UI" w:cs="Segoe UI"/>
          <w:lang w:val="en-US"/>
        </w:rPr>
        <w:t>dituliskan</w:t>
      </w:r>
      <w:proofErr w:type="spellEnd"/>
      <w:r w:rsidRPr="00A27C0C">
        <w:rPr>
          <w:rFonts w:ascii="Segoe UI" w:hAnsi="Segoe UI" w:cs="Segoe UI"/>
          <w:lang w:val="en-US"/>
        </w:rPr>
        <w:t xml:space="preserve"> pada </w:t>
      </w:r>
      <w:proofErr w:type="spellStart"/>
      <w:r w:rsidRPr="00A27C0C">
        <w:rPr>
          <w:rFonts w:ascii="Segoe UI" w:hAnsi="Segoe UI" w:cs="Segoe UI"/>
          <w:lang w:val="en-US"/>
        </w:rPr>
        <w:t>paragraf</w:t>
      </w:r>
      <w:proofErr w:type="spellEnd"/>
      <w:r w:rsidRPr="00A27C0C">
        <w:rPr>
          <w:rFonts w:ascii="Segoe UI" w:hAnsi="Segoe UI" w:cs="Segoe UI"/>
          <w:lang w:val="en-US"/>
        </w:rPr>
        <w:t xml:space="preserve"> 9 di atas. </w:t>
      </w:r>
      <w:proofErr w:type="spellStart"/>
      <w:r w:rsidRPr="00A27C0C">
        <w:rPr>
          <w:rFonts w:ascii="Segoe UI" w:hAnsi="Segoe UI" w:cs="Segoe UI"/>
          <w:lang w:val="en-US"/>
        </w:rPr>
        <w:t>Pelanggaran</w:t>
      </w:r>
      <w:proofErr w:type="spellEnd"/>
      <w:r w:rsidRPr="00A27C0C">
        <w:rPr>
          <w:rFonts w:ascii="Segoe UI" w:hAnsi="Segoe UI" w:cs="Segoe UI"/>
          <w:lang w:val="en-US"/>
        </w:rPr>
        <w:t xml:space="preserve"> terhadap Pedoman Perilaku dapat berakhir dengan </w:t>
      </w:r>
      <w:proofErr w:type="spellStart"/>
      <w:r w:rsidRPr="00A27C0C">
        <w:rPr>
          <w:rFonts w:ascii="Segoe UI" w:hAnsi="Segoe UI" w:cs="Segoe UI"/>
          <w:lang w:val="en-US"/>
        </w:rPr>
        <w:t>pemutusan</w:t>
      </w:r>
      <w:proofErr w:type="spellEnd"/>
      <w:r w:rsidRPr="00A27C0C">
        <w:rPr>
          <w:rFonts w:ascii="Segoe UI" w:hAnsi="Segoe UI" w:cs="Segoe UI"/>
          <w:lang w:val="en-US"/>
        </w:rPr>
        <w:t xml:space="preserve"> kontrak dan peng relawan atau pengurus.</w:t>
      </w:r>
    </w:p>
    <w:p w14:paraId="1C78BC49" w14:textId="12ECEC6C"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rPr>
      </w:pPr>
      <w:r w:rsidRPr="00A27C0C">
        <w:rPr>
          <w:rFonts w:ascii="Segoe UI" w:hAnsi="Segoe UI" w:cs="Segoe UI"/>
          <w:lang w:val="en-US"/>
        </w:rPr>
        <w:t xml:space="preserve">Tindakan atas </w:t>
      </w:r>
      <w:proofErr w:type="spellStart"/>
      <w:r w:rsidRPr="00A27C0C">
        <w:rPr>
          <w:rFonts w:ascii="Segoe UI" w:hAnsi="Segoe UI" w:cs="Segoe UI"/>
          <w:lang w:val="en-US"/>
        </w:rPr>
        <w:t>kegagalan</w:t>
      </w:r>
      <w:proofErr w:type="spellEnd"/>
      <w:r w:rsidRPr="00A27C0C">
        <w:rPr>
          <w:rFonts w:ascii="Segoe UI" w:hAnsi="Segoe UI" w:cs="Segoe UI"/>
          <w:lang w:val="en-US"/>
        </w:rPr>
        <w:t xml:space="preserve"> pengurus PKBI </w:t>
      </w:r>
      <w:proofErr w:type="spellStart"/>
      <w:r w:rsidRPr="00A27C0C">
        <w:rPr>
          <w:rFonts w:ascii="Segoe UI" w:hAnsi="Segoe UI" w:cs="Segoe UI"/>
          <w:lang w:val="en-US"/>
        </w:rPr>
        <w:t>mengimplementasikan</w:t>
      </w:r>
      <w:proofErr w:type="spellEnd"/>
      <w:r w:rsidRPr="00A27C0C">
        <w:rPr>
          <w:rFonts w:ascii="Segoe UI" w:hAnsi="Segoe UI" w:cs="Segoe UI"/>
          <w:lang w:val="en-US"/>
        </w:rPr>
        <w:t xml:space="preserve"> dan </w:t>
      </w:r>
      <w:proofErr w:type="spellStart"/>
      <w:r w:rsidRPr="00A27C0C">
        <w:rPr>
          <w:rFonts w:ascii="Segoe UI" w:hAnsi="Segoe UI" w:cs="Segoe UI"/>
          <w:lang w:val="en-US"/>
        </w:rPr>
        <w:t>mengawasi</w:t>
      </w:r>
      <w:proofErr w:type="spellEnd"/>
      <w:r w:rsidRPr="00A27C0C">
        <w:rPr>
          <w:rFonts w:ascii="Segoe UI" w:hAnsi="Segoe UI" w:cs="Segoe UI"/>
          <w:lang w:val="en-US"/>
        </w:rPr>
        <w:t xml:space="preserve"> pelaksanaan Pedoman Perilaku ini </w:t>
      </w:r>
      <w:proofErr w:type="spellStart"/>
      <w:r w:rsidRPr="00A27C0C">
        <w:rPr>
          <w:rFonts w:ascii="Segoe UI" w:hAnsi="Segoe UI" w:cs="Segoe UI"/>
          <w:lang w:val="en-US"/>
        </w:rPr>
        <w:t>mengacu</w:t>
      </w:r>
      <w:proofErr w:type="spellEnd"/>
      <w:r w:rsidRPr="00A27C0C">
        <w:rPr>
          <w:rFonts w:ascii="Segoe UI" w:hAnsi="Segoe UI" w:cs="Segoe UI"/>
          <w:lang w:val="en-US"/>
        </w:rPr>
        <w:t xml:space="preserve"> pada ketentuan Bagian 7 </w:t>
      </w:r>
      <w:proofErr w:type="spellStart"/>
      <w:r w:rsidRPr="00A27C0C">
        <w:rPr>
          <w:rFonts w:ascii="Segoe UI" w:hAnsi="Segoe UI" w:cs="Segoe UI"/>
          <w:lang w:val="en-US"/>
        </w:rPr>
        <w:t>dari</w:t>
      </w:r>
      <w:proofErr w:type="spellEnd"/>
      <w:r w:rsidRPr="00A27C0C">
        <w:rPr>
          <w:rFonts w:ascii="Segoe UI" w:hAnsi="Segoe UI" w:cs="Segoe UI"/>
          <w:lang w:val="en-US"/>
        </w:rPr>
        <w:t xml:space="preserve"> Ketentuan dan </w:t>
      </w:r>
      <w:proofErr w:type="spellStart"/>
      <w:r w:rsidRPr="00A27C0C">
        <w:rPr>
          <w:rFonts w:ascii="Segoe UI" w:hAnsi="Segoe UI" w:cs="Segoe UI"/>
          <w:lang w:val="en-US"/>
        </w:rPr>
        <w:t>Pengaturan</w:t>
      </w:r>
      <w:proofErr w:type="spellEnd"/>
      <w:r w:rsidRPr="00A27C0C">
        <w:rPr>
          <w:rFonts w:ascii="Segoe UI" w:hAnsi="Segoe UI" w:cs="Segoe UI"/>
          <w:lang w:val="en-US"/>
        </w:rPr>
        <w:t xml:space="preserve"> tentang </w:t>
      </w:r>
      <w:proofErr w:type="spellStart"/>
      <w:r w:rsidRPr="00A27C0C">
        <w:rPr>
          <w:rFonts w:ascii="Segoe UI" w:hAnsi="Segoe UI" w:cs="Segoe UI"/>
          <w:lang w:val="en-US"/>
        </w:rPr>
        <w:t>Pembekuan</w:t>
      </w:r>
      <w:proofErr w:type="spellEnd"/>
      <w:r w:rsidRPr="00A27C0C">
        <w:rPr>
          <w:rFonts w:ascii="Segoe UI" w:hAnsi="Segoe UI" w:cs="Segoe UI"/>
          <w:lang w:val="en-US"/>
        </w:rPr>
        <w:t xml:space="preserve"> dan Pemutusan </w:t>
      </w:r>
      <w:proofErr w:type="gramStart"/>
      <w:r w:rsidRPr="00A27C0C">
        <w:rPr>
          <w:rFonts w:ascii="Segoe UI" w:hAnsi="Segoe UI" w:cs="Segoe UI"/>
          <w:lang w:val="en-US"/>
        </w:rPr>
        <w:t xml:space="preserve">Pengurus </w:t>
      </w:r>
      <w:r w:rsidR="00A27C0C">
        <w:rPr>
          <w:rFonts w:ascii="Segoe UI" w:hAnsi="Segoe UI" w:cs="Segoe UI"/>
          <w:lang w:val="en-US"/>
        </w:rPr>
        <w:t>.</w:t>
      </w:r>
      <w:proofErr w:type="gramEnd"/>
    </w:p>
    <w:p w14:paraId="5EDBF696" w14:textId="28C90D4C" w:rsidR="002B0A8A" w:rsidRPr="00A27C0C" w:rsidRDefault="002B0A8A" w:rsidP="00673599">
      <w:pPr>
        <w:pStyle w:val="ListParagraph"/>
        <w:numPr>
          <w:ilvl w:val="0"/>
          <w:numId w:val="5"/>
        </w:numPr>
        <w:adjustRightInd w:val="0"/>
        <w:snapToGrid w:val="0"/>
        <w:spacing w:before="100" w:beforeAutospacing="1" w:after="100" w:afterAutospacing="1" w:line="240" w:lineRule="auto"/>
        <w:contextualSpacing w:val="0"/>
        <w:jc w:val="both"/>
        <w:rPr>
          <w:rFonts w:ascii="Segoe UI" w:hAnsi="Segoe UI" w:cs="Segoe UI"/>
        </w:rPr>
      </w:pPr>
      <w:proofErr w:type="spellStart"/>
      <w:r w:rsidRPr="00A27C0C">
        <w:rPr>
          <w:rFonts w:ascii="Segoe UI" w:hAnsi="Segoe UI" w:cs="Segoe UI"/>
          <w:lang w:val="en-US"/>
        </w:rPr>
        <w:t>Kegagalan</w:t>
      </w:r>
      <w:proofErr w:type="spellEnd"/>
      <w:r w:rsidRPr="00A27C0C">
        <w:rPr>
          <w:rFonts w:ascii="Segoe UI" w:hAnsi="Segoe UI" w:cs="Segoe UI"/>
          <w:lang w:val="en-US"/>
        </w:rPr>
        <w:t xml:space="preserve"> oleh mitra PKBI dalam </w:t>
      </w:r>
      <w:proofErr w:type="spellStart"/>
      <w:r w:rsidRPr="00A27C0C">
        <w:rPr>
          <w:rFonts w:ascii="Segoe UI" w:hAnsi="Segoe UI" w:cs="Segoe UI"/>
          <w:lang w:val="en-US"/>
        </w:rPr>
        <w:t>mengimplementasikan</w:t>
      </w:r>
      <w:proofErr w:type="spellEnd"/>
      <w:r w:rsidRPr="00A27C0C">
        <w:rPr>
          <w:rFonts w:ascii="Segoe UI" w:hAnsi="Segoe UI" w:cs="Segoe UI"/>
          <w:lang w:val="en-US"/>
        </w:rPr>
        <w:t xml:space="preserve"> dan </w:t>
      </w:r>
      <w:proofErr w:type="spellStart"/>
      <w:r w:rsidRPr="00A27C0C">
        <w:rPr>
          <w:rFonts w:ascii="Segoe UI" w:hAnsi="Segoe UI" w:cs="Segoe UI"/>
          <w:lang w:val="en-US"/>
        </w:rPr>
        <w:t>mengawasi</w:t>
      </w:r>
      <w:proofErr w:type="spellEnd"/>
      <w:r w:rsidRPr="00A27C0C">
        <w:rPr>
          <w:rFonts w:ascii="Segoe UI" w:hAnsi="Segoe UI" w:cs="Segoe UI"/>
          <w:lang w:val="en-US"/>
        </w:rPr>
        <w:t xml:space="preserve"> pelaksanaan Pedoman Perilaku ini dapat </w:t>
      </w:r>
      <w:proofErr w:type="spellStart"/>
      <w:r w:rsidRPr="00A27C0C">
        <w:rPr>
          <w:rFonts w:ascii="Segoe UI" w:hAnsi="Segoe UI" w:cs="Segoe UI"/>
          <w:lang w:val="en-US"/>
        </w:rPr>
        <w:t>mengakibatkan</w:t>
      </w:r>
      <w:proofErr w:type="spellEnd"/>
      <w:r w:rsidRPr="00A27C0C">
        <w:rPr>
          <w:rFonts w:ascii="Segoe UI" w:hAnsi="Segoe UI" w:cs="Segoe UI"/>
          <w:lang w:val="en-US"/>
        </w:rPr>
        <w:t xml:space="preserve"> </w:t>
      </w:r>
      <w:proofErr w:type="spellStart"/>
      <w:r w:rsidRPr="00A27C0C">
        <w:rPr>
          <w:rFonts w:ascii="Segoe UI" w:hAnsi="Segoe UI" w:cs="Segoe UI"/>
          <w:lang w:val="en-US"/>
        </w:rPr>
        <w:t>pemutusan</w:t>
      </w:r>
      <w:proofErr w:type="spellEnd"/>
      <w:r w:rsidRPr="00A27C0C">
        <w:rPr>
          <w:rFonts w:ascii="Segoe UI" w:hAnsi="Segoe UI" w:cs="Segoe UI"/>
          <w:lang w:val="en-US"/>
        </w:rPr>
        <w:t xml:space="preserve"> kontrak.</w:t>
      </w:r>
    </w:p>
    <w:p w14:paraId="440FDFF8" w14:textId="77777777" w:rsidR="002B0A8A" w:rsidRDefault="002B0A8A" w:rsidP="00A27C0C">
      <w:pPr>
        <w:pStyle w:val="ListParagraph"/>
        <w:adjustRightInd w:val="0"/>
        <w:snapToGrid w:val="0"/>
        <w:spacing w:before="100" w:beforeAutospacing="1" w:after="100" w:afterAutospacing="1" w:line="240" w:lineRule="auto"/>
        <w:ind w:left="360"/>
        <w:contextualSpacing w:val="0"/>
        <w:jc w:val="both"/>
        <w:rPr>
          <w:rFonts w:ascii="Segoe UI" w:hAnsi="Segoe UI" w:cs="Segoe UI"/>
        </w:rPr>
      </w:pPr>
    </w:p>
    <w:p w14:paraId="271FD6B4" w14:textId="77777777" w:rsidR="00A27C0C" w:rsidRDefault="00A27C0C" w:rsidP="00A27C0C">
      <w:pPr>
        <w:pStyle w:val="ListParagraph"/>
        <w:adjustRightInd w:val="0"/>
        <w:snapToGrid w:val="0"/>
        <w:spacing w:before="100" w:beforeAutospacing="1" w:after="100" w:afterAutospacing="1" w:line="240" w:lineRule="auto"/>
        <w:ind w:left="360"/>
        <w:contextualSpacing w:val="0"/>
        <w:jc w:val="both"/>
        <w:rPr>
          <w:rFonts w:ascii="Segoe UI" w:hAnsi="Segoe UI" w:cs="Segoe UI"/>
        </w:rPr>
      </w:pPr>
    </w:p>
    <w:p w14:paraId="0B7C76C9" w14:textId="77777777" w:rsidR="00A27C0C" w:rsidRDefault="00A27C0C" w:rsidP="00A27C0C">
      <w:pPr>
        <w:pStyle w:val="ListParagraph"/>
        <w:adjustRightInd w:val="0"/>
        <w:snapToGrid w:val="0"/>
        <w:spacing w:before="100" w:beforeAutospacing="1" w:after="100" w:afterAutospacing="1" w:line="240" w:lineRule="auto"/>
        <w:ind w:left="360"/>
        <w:contextualSpacing w:val="0"/>
        <w:jc w:val="both"/>
        <w:rPr>
          <w:rFonts w:ascii="Segoe UI" w:hAnsi="Segoe UI" w:cs="Segoe UI"/>
        </w:rPr>
      </w:pPr>
    </w:p>
    <w:p w14:paraId="40E5A3C2" w14:textId="77777777" w:rsidR="00A27C0C" w:rsidRPr="00A27C0C" w:rsidRDefault="00A27C0C" w:rsidP="00A27C0C">
      <w:pPr>
        <w:pStyle w:val="ListParagraph"/>
        <w:adjustRightInd w:val="0"/>
        <w:snapToGrid w:val="0"/>
        <w:spacing w:before="100" w:beforeAutospacing="1" w:after="100" w:afterAutospacing="1" w:line="240" w:lineRule="auto"/>
        <w:ind w:left="360"/>
        <w:contextualSpacing w:val="0"/>
        <w:jc w:val="both"/>
        <w:rPr>
          <w:rFonts w:ascii="Segoe UI" w:hAnsi="Segoe UI" w:cs="Segoe UI"/>
        </w:rPr>
      </w:pPr>
    </w:p>
    <w:p w14:paraId="019CD6FF" w14:textId="77777777" w:rsidR="002B0A8A" w:rsidRPr="00A27C0C" w:rsidRDefault="002B0A8A" w:rsidP="00A27C0C">
      <w:pPr>
        <w:pBdr>
          <w:bottom w:val="single" w:sz="6" w:space="1" w:color="auto"/>
        </w:pBdr>
        <w:adjustRightInd w:val="0"/>
        <w:snapToGrid w:val="0"/>
        <w:spacing w:before="100" w:beforeAutospacing="1" w:after="100" w:afterAutospacing="1" w:line="240" w:lineRule="auto"/>
        <w:jc w:val="both"/>
        <w:rPr>
          <w:rFonts w:ascii="Segoe UI" w:hAnsi="Segoe UI" w:cs="Segoe UI"/>
          <w:lang w:val="en-US"/>
        </w:rPr>
      </w:pPr>
    </w:p>
    <w:p w14:paraId="6E0B9FE9" w14:textId="6D696FE1" w:rsidR="002B0A8A" w:rsidRPr="00A27C0C" w:rsidRDefault="002B0A8A" w:rsidP="00A27C0C">
      <w:pPr>
        <w:adjustRightInd w:val="0"/>
        <w:snapToGrid w:val="0"/>
        <w:spacing w:before="100" w:beforeAutospacing="1" w:after="100" w:afterAutospacing="1" w:line="240" w:lineRule="auto"/>
        <w:jc w:val="both"/>
        <w:rPr>
          <w:rFonts w:ascii="Segoe UI" w:hAnsi="Segoe UI" w:cs="Segoe UI"/>
          <w:lang w:val="en-US"/>
        </w:rPr>
      </w:pPr>
      <w:r w:rsidRPr="00A27C0C">
        <w:rPr>
          <w:rFonts w:ascii="Segoe UI" w:hAnsi="Segoe UI" w:cs="Segoe UI"/>
          <w:lang w:val="en-US"/>
        </w:rPr>
        <w:t xml:space="preserve">Sehubungan dengan jabatan </w:t>
      </w:r>
      <w:r w:rsidR="008A0A8D">
        <w:rPr>
          <w:rFonts w:ascii="Segoe UI" w:hAnsi="Segoe UI" w:cs="Segoe UI"/>
          <w:lang w:val="en-US"/>
        </w:rPr>
        <w:t xml:space="preserve">dan atau </w:t>
      </w:r>
      <w:proofErr w:type="spellStart"/>
      <w:r w:rsidR="008A0A8D">
        <w:rPr>
          <w:rFonts w:ascii="Segoe UI" w:hAnsi="Segoe UI" w:cs="Segoe UI"/>
          <w:lang w:val="en-US"/>
        </w:rPr>
        <w:t>peran</w:t>
      </w:r>
      <w:proofErr w:type="spellEnd"/>
      <w:r w:rsidR="008A0A8D">
        <w:rPr>
          <w:rFonts w:ascii="Segoe UI" w:hAnsi="Segoe UI" w:cs="Segoe UI"/>
          <w:lang w:val="en-US"/>
        </w:rPr>
        <w:t xml:space="preserve"> </w:t>
      </w:r>
      <w:proofErr w:type="spellStart"/>
      <w:r w:rsidRPr="00A27C0C">
        <w:rPr>
          <w:rFonts w:ascii="Segoe UI" w:hAnsi="Segoe UI" w:cs="Segoe UI"/>
          <w:lang w:val="en-US"/>
        </w:rPr>
        <w:t>saya</w:t>
      </w:r>
      <w:proofErr w:type="spellEnd"/>
      <w:r w:rsidRPr="00A27C0C">
        <w:rPr>
          <w:rFonts w:ascii="Segoe UI" w:hAnsi="Segoe UI" w:cs="Segoe UI"/>
          <w:lang w:val="en-US"/>
        </w:rPr>
        <w:t xml:space="preserve"> di PKBI, </w:t>
      </w:r>
      <w:proofErr w:type="spellStart"/>
      <w:r w:rsidRPr="00A27C0C">
        <w:rPr>
          <w:rFonts w:ascii="Segoe UI" w:hAnsi="Segoe UI" w:cs="Segoe UI"/>
          <w:lang w:val="en-US"/>
        </w:rPr>
        <w:t>saya</w:t>
      </w:r>
      <w:proofErr w:type="spellEnd"/>
      <w:r w:rsidRPr="00A27C0C">
        <w:rPr>
          <w:rFonts w:ascii="Segoe UI" w:hAnsi="Segoe UI" w:cs="Segoe UI"/>
          <w:lang w:val="en-US"/>
        </w:rPr>
        <w:t xml:space="preserve"> </w:t>
      </w:r>
      <w:proofErr w:type="spellStart"/>
      <w:r w:rsidRPr="00A27C0C">
        <w:rPr>
          <w:rFonts w:ascii="Segoe UI" w:hAnsi="Segoe UI" w:cs="Segoe UI"/>
          <w:lang w:val="en-US"/>
        </w:rPr>
        <w:t>berjanji</w:t>
      </w:r>
      <w:proofErr w:type="spellEnd"/>
      <w:r w:rsidRPr="00A27C0C">
        <w:rPr>
          <w:rFonts w:ascii="Segoe UI" w:hAnsi="Segoe UI" w:cs="Segoe UI"/>
          <w:lang w:val="en-US"/>
        </w:rPr>
        <w:t xml:space="preserve"> untuk melaksanakan tugas dan bertindak </w:t>
      </w:r>
      <w:proofErr w:type="spellStart"/>
      <w:r w:rsidRPr="00A27C0C">
        <w:rPr>
          <w:rFonts w:ascii="Segoe UI" w:hAnsi="Segoe UI" w:cs="Segoe UI"/>
          <w:lang w:val="en-US"/>
        </w:rPr>
        <w:t>sesuai</w:t>
      </w:r>
      <w:proofErr w:type="spellEnd"/>
      <w:r w:rsidRPr="00A27C0C">
        <w:rPr>
          <w:rFonts w:ascii="Segoe UI" w:hAnsi="Segoe UI" w:cs="Segoe UI"/>
          <w:lang w:val="en-US"/>
        </w:rPr>
        <w:t xml:space="preserve"> ketentuan dan </w:t>
      </w:r>
      <w:proofErr w:type="spellStart"/>
      <w:r w:rsidRPr="00A27C0C">
        <w:rPr>
          <w:rFonts w:ascii="Segoe UI" w:hAnsi="Segoe UI" w:cs="Segoe UI"/>
          <w:lang w:val="en-US"/>
        </w:rPr>
        <w:t>persyaratan</w:t>
      </w:r>
      <w:proofErr w:type="spellEnd"/>
      <w:r w:rsidRPr="00A27C0C">
        <w:rPr>
          <w:rFonts w:ascii="Segoe UI" w:hAnsi="Segoe UI" w:cs="Segoe UI"/>
          <w:lang w:val="en-US"/>
        </w:rPr>
        <w:t xml:space="preserve"> yang berlaku dalam Pedoman Perilaku ini.</w:t>
      </w:r>
    </w:p>
    <w:p w14:paraId="4F02B02B" w14:textId="76DD8B41" w:rsidR="002B0A8A" w:rsidRPr="00A27C0C" w:rsidRDefault="002B0A8A" w:rsidP="00A27C0C">
      <w:pPr>
        <w:adjustRightInd w:val="0"/>
        <w:snapToGrid w:val="0"/>
        <w:spacing w:before="100" w:beforeAutospacing="1" w:after="100" w:afterAutospacing="1" w:line="240" w:lineRule="auto"/>
        <w:jc w:val="both"/>
        <w:rPr>
          <w:rFonts w:ascii="Segoe UI" w:hAnsi="Segoe UI" w:cs="Segoe UI"/>
          <w:lang w:val="en-US"/>
        </w:rPr>
      </w:pPr>
      <w:r w:rsidRPr="00A27C0C">
        <w:rPr>
          <w:rFonts w:ascii="Segoe UI" w:hAnsi="Segoe UI" w:cs="Segoe UI"/>
          <w:lang w:val="en-US"/>
        </w:rPr>
        <w:t>Nama</w:t>
      </w:r>
      <w:r w:rsidRPr="00A27C0C">
        <w:rPr>
          <w:rFonts w:ascii="Segoe UI" w:hAnsi="Segoe UI" w:cs="Segoe UI"/>
          <w:lang w:val="en-US"/>
        </w:rPr>
        <w:tab/>
      </w:r>
      <w:r w:rsidRPr="00A27C0C">
        <w:rPr>
          <w:rFonts w:ascii="Segoe UI" w:hAnsi="Segoe UI" w:cs="Segoe UI"/>
          <w:lang w:val="en-US"/>
        </w:rPr>
        <w:tab/>
        <w:t>:</w:t>
      </w:r>
      <w:r w:rsidRPr="00A27C0C">
        <w:rPr>
          <w:rFonts w:ascii="Segoe UI" w:hAnsi="Segoe UI" w:cs="Segoe UI"/>
          <w:lang w:val="en-US"/>
        </w:rPr>
        <w:tab/>
      </w:r>
      <w:r w:rsidRPr="00A27C0C">
        <w:rPr>
          <w:rFonts w:ascii="Segoe UI" w:hAnsi="Segoe UI" w:cs="Segoe UI"/>
          <w:lang w:val="en-US"/>
        </w:rPr>
        <w:tab/>
      </w:r>
      <w:r w:rsidRPr="00A27C0C">
        <w:rPr>
          <w:rFonts w:ascii="Segoe UI" w:hAnsi="Segoe UI" w:cs="Segoe UI"/>
          <w:lang w:val="en-US"/>
        </w:rPr>
        <w:tab/>
      </w:r>
      <w:r w:rsidRPr="00A27C0C">
        <w:rPr>
          <w:rFonts w:ascii="Segoe UI" w:hAnsi="Segoe UI" w:cs="Segoe UI"/>
          <w:lang w:val="en-US"/>
        </w:rPr>
        <w:tab/>
      </w:r>
      <w:r w:rsidRPr="00A27C0C">
        <w:rPr>
          <w:rFonts w:ascii="Segoe UI" w:hAnsi="Segoe UI" w:cs="Segoe UI"/>
          <w:lang w:val="en-US"/>
        </w:rPr>
        <w:tab/>
      </w:r>
      <w:proofErr w:type="gramStart"/>
      <w:r w:rsidRPr="00A27C0C">
        <w:rPr>
          <w:rFonts w:ascii="Segoe UI" w:hAnsi="Segoe UI" w:cs="Segoe UI"/>
          <w:lang w:val="en-US"/>
        </w:rPr>
        <w:t>Jabatan :</w:t>
      </w:r>
      <w:proofErr w:type="gramEnd"/>
    </w:p>
    <w:p w14:paraId="352D4BA5" w14:textId="6ADFF1BD" w:rsidR="002B0A8A" w:rsidRPr="00A27C0C" w:rsidRDefault="002B0A8A" w:rsidP="00A27C0C">
      <w:pPr>
        <w:adjustRightInd w:val="0"/>
        <w:snapToGrid w:val="0"/>
        <w:spacing w:before="100" w:beforeAutospacing="1" w:after="100" w:afterAutospacing="1" w:line="240" w:lineRule="auto"/>
        <w:jc w:val="both"/>
        <w:rPr>
          <w:rFonts w:ascii="Segoe UI" w:hAnsi="Segoe UI" w:cs="Segoe UI"/>
          <w:lang w:val="en-US"/>
        </w:rPr>
      </w:pPr>
      <w:r w:rsidRPr="00A27C0C">
        <w:rPr>
          <w:rFonts w:ascii="Segoe UI" w:hAnsi="Segoe UI" w:cs="Segoe UI"/>
          <w:lang w:val="en-US"/>
        </w:rPr>
        <w:t>Tanda tangan</w:t>
      </w:r>
      <w:r w:rsidRPr="00A27C0C">
        <w:rPr>
          <w:rFonts w:ascii="Segoe UI" w:hAnsi="Segoe UI" w:cs="Segoe UI"/>
          <w:lang w:val="en-US"/>
        </w:rPr>
        <w:tab/>
        <w:t>:</w:t>
      </w:r>
      <w:r w:rsidRPr="00A27C0C">
        <w:rPr>
          <w:rFonts w:ascii="Segoe UI" w:hAnsi="Segoe UI" w:cs="Segoe UI"/>
          <w:lang w:val="en-US"/>
        </w:rPr>
        <w:tab/>
      </w:r>
      <w:r w:rsidRPr="00A27C0C">
        <w:rPr>
          <w:rFonts w:ascii="Segoe UI" w:hAnsi="Segoe UI" w:cs="Segoe UI"/>
          <w:lang w:val="en-US"/>
        </w:rPr>
        <w:tab/>
      </w:r>
      <w:r w:rsidRPr="00A27C0C">
        <w:rPr>
          <w:rFonts w:ascii="Segoe UI" w:hAnsi="Segoe UI" w:cs="Segoe UI"/>
          <w:lang w:val="en-US"/>
        </w:rPr>
        <w:tab/>
      </w:r>
      <w:r w:rsidRPr="00A27C0C">
        <w:rPr>
          <w:rFonts w:ascii="Segoe UI" w:hAnsi="Segoe UI" w:cs="Segoe UI"/>
          <w:lang w:val="en-US"/>
        </w:rPr>
        <w:tab/>
      </w:r>
      <w:r w:rsidRPr="00A27C0C">
        <w:rPr>
          <w:rFonts w:ascii="Segoe UI" w:hAnsi="Segoe UI" w:cs="Segoe UI"/>
          <w:lang w:val="en-US"/>
        </w:rPr>
        <w:tab/>
      </w:r>
      <w:proofErr w:type="gramStart"/>
      <w:r w:rsidRPr="00A27C0C">
        <w:rPr>
          <w:rFonts w:ascii="Segoe UI" w:hAnsi="Segoe UI" w:cs="Segoe UI"/>
          <w:lang w:val="en-US"/>
        </w:rPr>
        <w:t>Tanggal :</w:t>
      </w:r>
      <w:proofErr w:type="gramEnd"/>
    </w:p>
    <w:p w14:paraId="25BBD39B" w14:textId="77777777" w:rsidR="002B0A8A" w:rsidRPr="00A27C0C" w:rsidRDefault="002B0A8A" w:rsidP="00A27C0C">
      <w:pPr>
        <w:adjustRightInd w:val="0"/>
        <w:snapToGrid w:val="0"/>
        <w:spacing w:before="100" w:beforeAutospacing="1" w:after="100" w:afterAutospacing="1" w:line="240" w:lineRule="auto"/>
        <w:jc w:val="both"/>
        <w:rPr>
          <w:rFonts w:ascii="Segoe UI" w:hAnsi="Segoe UI" w:cs="Segoe UI"/>
          <w:lang w:val="en-US"/>
        </w:rPr>
      </w:pPr>
    </w:p>
    <w:p w14:paraId="46631D0A" w14:textId="68CAEB2A" w:rsidR="002B0A8A" w:rsidRDefault="002B0A8A" w:rsidP="00A27C0C">
      <w:pPr>
        <w:pStyle w:val="ListParagraph"/>
        <w:adjustRightInd w:val="0"/>
        <w:snapToGrid w:val="0"/>
        <w:spacing w:before="100" w:beforeAutospacing="1" w:after="100" w:afterAutospacing="1" w:line="240" w:lineRule="auto"/>
        <w:ind w:left="360"/>
        <w:contextualSpacing w:val="0"/>
        <w:jc w:val="both"/>
        <w:rPr>
          <w:rFonts w:ascii="Segoe UI" w:hAnsi="Segoe UI" w:cs="Segoe UI"/>
          <w:lang w:val="en-US"/>
        </w:rPr>
      </w:pPr>
    </w:p>
    <w:p w14:paraId="4BACA5E4" w14:textId="77777777" w:rsidR="008A0A8D" w:rsidRPr="002221C6" w:rsidRDefault="008A0A8D" w:rsidP="00A27C0C">
      <w:pPr>
        <w:pStyle w:val="ListParagraph"/>
        <w:adjustRightInd w:val="0"/>
        <w:snapToGrid w:val="0"/>
        <w:spacing w:before="100" w:beforeAutospacing="1" w:after="100" w:afterAutospacing="1" w:line="240" w:lineRule="auto"/>
        <w:ind w:left="360"/>
        <w:contextualSpacing w:val="0"/>
        <w:jc w:val="both"/>
        <w:rPr>
          <w:rFonts w:ascii="Segoe UI" w:hAnsi="Segoe UI" w:cs="Segoe UI"/>
          <w:lang w:val="en-US"/>
        </w:rPr>
      </w:pPr>
    </w:p>
    <w:p w14:paraId="1036B8B4" w14:textId="77777777" w:rsidR="002B0A8A" w:rsidRPr="002B0A8A" w:rsidRDefault="002B0A8A" w:rsidP="00A27C0C">
      <w:pPr>
        <w:spacing w:before="100" w:beforeAutospacing="1" w:after="100" w:afterAutospacing="1" w:line="240" w:lineRule="auto"/>
        <w:rPr>
          <w:lang w:val="en-US"/>
        </w:rPr>
      </w:pPr>
    </w:p>
    <w:sectPr w:rsidR="002B0A8A" w:rsidRPr="002B0A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A6CC" w14:textId="77777777" w:rsidR="000C43F4" w:rsidRDefault="000C43F4" w:rsidP="002B0A8A">
      <w:pPr>
        <w:spacing w:after="0" w:line="240" w:lineRule="auto"/>
      </w:pPr>
      <w:r>
        <w:separator/>
      </w:r>
    </w:p>
  </w:endnote>
  <w:endnote w:type="continuationSeparator" w:id="0">
    <w:p w14:paraId="3DF3D666" w14:textId="77777777" w:rsidR="000C43F4" w:rsidRDefault="000C43F4" w:rsidP="002B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5D15" w14:textId="77777777" w:rsidR="000C43F4" w:rsidRDefault="000C43F4" w:rsidP="002B0A8A">
      <w:pPr>
        <w:spacing w:after="0" w:line="240" w:lineRule="auto"/>
      </w:pPr>
      <w:r>
        <w:separator/>
      </w:r>
    </w:p>
  </w:footnote>
  <w:footnote w:type="continuationSeparator" w:id="0">
    <w:p w14:paraId="6D70C92E" w14:textId="77777777" w:rsidR="000C43F4" w:rsidRDefault="000C43F4" w:rsidP="002B0A8A">
      <w:pPr>
        <w:spacing w:after="0" w:line="240" w:lineRule="auto"/>
      </w:pPr>
      <w:r>
        <w:continuationSeparator/>
      </w:r>
    </w:p>
  </w:footnote>
  <w:footnote w:id="1">
    <w:p w14:paraId="635DD821" w14:textId="77777777" w:rsidR="002B0A8A" w:rsidRDefault="002B0A8A" w:rsidP="002B0A8A">
      <w:pPr>
        <w:pStyle w:val="FootnoteText"/>
      </w:pPr>
      <w:r>
        <w:rPr>
          <w:rStyle w:val="FootnoteReference"/>
        </w:rPr>
        <w:footnoteRef/>
      </w:r>
      <w:r>
        <w:t xml:space="preserve"> </w:t>
      </w:r>
      <w:proofErr w:type="spellStart"/>
      <w:r>
        <w:t>Kebijakan</w:t>
      </w:r>
      <w:proofErr w:type="spellEnd"/>
      <w:r>
        <w:t xml:space="preserve"> </w:t>
      </w:r>
      <w:proofErr w:type="spellStart"/>
      <w:r>
        <w:t>Kesetaraan</w:t>
      </w:r>
      <w:proofErr w:type="spellEnd"/>
      <w:r>
        <w:t xml:space="preserve">, </w:t>
      </w:r>
      <w:proofErr w:type="spellStart"/>
      <w:r>
        <w:t>Keberagaman</w:t>
      </w:r>
      <w:proofErr w:type="spellEnd"/>
      <w:r>
        <w:t xml:space="preserve"> dan </w:t>
      </w:r>
      <w:proofErr w:type="spellStart"/>
      <w:r>
        <w:t>Inklusi</w:t>
      </w:r>
      <w:proofErr w:type="spellEnd"/>
      <w:r>
        <w:t xml:space="preserve"> (Equality, Diversity and Inclusion Policy)</w:t>
      </w:r>
    </w:p>
    <w:p w14:paraId="22395F7A" w14:textId="77777777" w:rsidR="002B0A8A" w:rsidRDefault="002B0A8A" w:rsidP="002B0A8A">
      <w:pPr>
        <w:pStyle w:val="FootnoteText"/>
      </w:pPr>
    </w:p>
  </w:footnote>
  <w:footnote w:id="2">
    <w:p w14:paraId="0E109DF8" w14:textId="77777777" w:rsidR="002B0A8A" w:rsidRDefault="002B0A8A" w:rsidP="002B0A8A">
      <w:pPr>
        <w:pStyle w:val="FootnoteText"/>
      </w:pPr>
      <w:r>
        <w:rPr>
          <w:rStyle w:val="FootnoteReference"/>
        </w:rPr>
        <w:footnoteRef/>
      </w:r>
      <w:r>
        <w:t xml:space="preserve"> </w:t>
      </w:r>
      <w:r>
        <w:rPr>
          <w:rFonts w:hint="eastAsia"/>
        </w:rPr>
        <w:t>I</w:t>
      </w:r>
      <w:r>
        <w:t>nternational Convention on the Elimination of All Forms of Racial Discrimination, International Covenant on Civil and Political Rights, International Covenant on Economic, Social and Cultural Rights, Convention on the Elimination of All Discrimination against Women, Convention against Torture and Other Cruel, inhuman or Degrading treatment or Punishment, Convention on the Rights of the Child, Convention on the Rights of Persons with Disabilities.</w:t>
      </w:r>
    </w:p>
    <w:p w14:paraId="2E88F3FC" w14:textId="77777777" w:rsidR="002B0A8A" w:rsidRDefault="002B0A8A" w:rsidP="002B0A8A">
      <w:pPr>
        <w:pStyle w:val="FootnoteText"/>
      </w:pPr>
    </w:p>
  </w:footnote>
  <w:footnote w:id="3">
    <w:p w14:paraId="5704C98F" w14:textId="77777777" w:rsidR="002B0A8A" w:rsidRDefault="002B0A8A" w:rsidP="002B0A8A">
      <w:pPr>
        <w:pStyle w:val="FootnoteText"/>
      </w:pPr>
      <w:r>
        <w:rPr>
          <w:rStyle w:val="FootnoteReference"/>
        </w:rPr>
        <w:footnoteRef/>
      </w:r>
      <w:r>
        <w:t xml:space="preserve"> </w:t>
      </w:r>
      <w:r>
        <w:rPr>
          <w:rFonts w:hint="eastAsia"/>
        </w:rPr>
        <w:t>S</w:t>
      </w:r>
      <w:r>
        <w:t xml:space="preserve">taf </w:t>
      </w:r>
      <w:proofErr w:type="spellStart"/>
      <w:r>
        <w:t>mengacu</w:t>
      </w:r>
      <w:proofErr w:type="spellEnd"/>
      <w:r>
        <w:t xml:space="preserve"> pada </w:t>
      </w:r>
      <w:proofErr w:type="spellStart"/>
      <w:r>
        <w:t>seluruh</w:t>
      </w:r>
      <w:proofErr w:type="spellEnd"/>
      <w:r>
        <w:t xml:space="preserve"> </w:t>
      </w:r>
      <w:proofErr w:type="spellStart"/>
      <w:r>
        <w:t>staf</w:t>
      </w:r>
      <w:proofErr w:type="spellEnd"/>
      <w:r>
        <w:t xml:space="preserve"> yang </w:t>
      </w:r>
      <w:proofErr w:type="spellStart"/>
      <w:r>
        <w:t>dibayar</w:t>
      </w:r>
      <w:proofErr w:type="spellEnd"/>
      <w:r>
        <w:t xml:space="preserve">: </w:t>
      </w:r>
      <w:proofErr w:type="spellStart"/>
      <w:r>
        <w:t>staf</w:t>
      </w:r>
      <w:proofErr w:type="spellEnd"/>
      <w:r>
        <w:t xml:space="preserve"> </w:t>
      </w:r>
      <w:proofErr w:type="spellStart"/>
      <w:r>
        <w:t>tetap</w:t>
      </w:r>
      <w:proofErr w:type="spellEnd"/>
      <w:r>
        <w:t xml:space="preserve">, </w:t>
      </w:r>
      <w:proofErr w:type="spellStart"/>
      <w:r>
        <w:t>staf</w:t>
      </w:r>
      <w:proofErr w:type="spellEnd"/>
      <w:r>
        <w:t xml:space="preserve"> </w:t>
      </w:r>
      <w:proofErr w:type="spellStart"/>
      <w:r>
        <w:t>kontrak</w:t>
      </w:r>
      <w:proofErr w:type="spellEnd"/>
      <w:r>
        <w:t xml:space="preserve"> (</w:t>
      </w:r>
      <w:proofErr w:type="spellStart"/>
      <w:r w:rsidRPr="00A27C0C">
        <w:t>sementara</w:t>
      </w:r>
      <w:proofErr w:type="spellEnd"/>
      <w:r w:rsidRPr="00A27C0C">
        <w:t xml:space="preserve"> dan </w:t>
      </w:r>
      <w:proofErr w:type="spellStart"/>
      <w:r w:rsidRPr="00A27C0C">
        <w:t>tetap</w:t>
      </w:r>
      <w:proofErr w:type="spellEnd"/>
      <w:r w:rsidRPr="00A27C0C">
        <w:t xml:space="preserve">) (fixed term and temporary staff), </w:t>
      </w:r>
      <w:proofErr w:type="spellStart"/>
      <w:r w:rsidRPr="00A27C0C">
        <w:t>termasuk</w:t>
      </w:r>
      <w:proofErr w:type="spellEnd"/>
      <w:r w:rsidRPr="00A27C0C">
        <w:t xml:space="preserve"> </w:t>
      </w:r>
      <w:proofErr w:type="spellStart"/>
      <w:r w:rsidRPr="00A27C0C">
        <w:t>karyawan</w:t>
      </w:r>
      <w:proofErr w:type="spellEnd"/>
      <w:r w:rsidRPr="00A27C0C">
        <w:t xml:space="preserve">, </w:t>
      </w:r>
      <w:proofErr w:type="spellStart"/>
      <w:r w:rsidRPr="00A27C0C">
        <w:t>pekerja</w:t>
      </w:r>
      <w:proofErr w:type="spellEnd"/>
      <w:r w:rsidRPr="00A27C0C">
        <w:t xml:space="preserve"> agency, </w:t>
      </w:r>
      <w:proofErr w:type="spellStart"/>
      <w:r w:rsidRPr="00A27C0C">
        <w:t>konsultan</w:t>
      </w:r>
      <w:proofErr w:type="spellEnd"/>
      <w:r w:rsidRPr="00A27C0C">
        <w:t xml:space="preserve">, </w:t>
      </w:r>
      <w:proofErr w:type="spellStart"/>
      <w:r w:rsidRPr="00A27C0C">
        <w:t>magang</w:t>
      </w:r>
      <w:proofErr w:type="spellEnd"/>
      <w:r w:rsidRPr="00A27C0C">
        <w:t xml:space="preserve"> dan </w:t>
      </w:r>
      <w:proofErr w:type="spellStart"/>
      <w:r w:rsidRPr="00A27C0C">
        <w:t>kontraktor</w:t>
      </w:r>
      <w:proofErr w:type="spellEnd"/>
      <w:r w:rsidRPr="00A27C0C">
        <w:t>.</w:t>
      </w:r>
    </w:p>
  </w:footnote>
  <w:footnote w:id="4">
    <w:p w14:paraId="6DB569EF" w14:textId="77777777" w:rsidR="002B0A8A" w:rsidRDefault="002B0A8A" w:rsidP="002B0A8A">
      <w:pPr>
        <w:pStyle w:val="FootnoteText"/>
      </w:pPr>
      <w:r>
        <w:rPr>
          <w:rStyle w:val="FootnoteReference"/>
        </w:rPr>
        <w:footnoteRef/>
      </w:r>
      <w:r>
        <w:t xml:space="preserve"> </w:t>
      </w:r>
      <w:proofErr w:type="spellStart"/>
      <w:r>
        <w:t>Larangan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berlaku</w:t>
      </w:r>
      <w:proofErr w:type="spellEnd"/>
      <w:r>
        <w:t xml:space="preserve"> </w:t>
      </w:r>
      <w:proofErr w:type="spellStart"/>
      <w:r>
        <w:t>terhadap</w:t>
      </w:r>
      <w:proofErr w:type="spellEnd"/>
      <w:r>
        <w:t xml:space="preserve"> </w:t>
      </w:r>
      <w:proofErr w:type="spellStart"/>
      <w:r>
        <w:t>relawan</w:t>
      </w:r>
      <w:proofErr w:type="spellEnd"/>
      <w:r>
        <w:t xml:space="preserve"> </w:t>
      </w:r>
      <w:proofErr w:type="spellStart"/>
      <w:r>
        <w:t>remaja</w:t>
      </w:r>
      <w:proofErr w:type="spellEnd"/>
      <w:r>
        <w:t xml:space="preserve"> PKBI yang </w:t>
      </w:r>
      <w:proofErr w:type="spellStart"/>
      <w:r>
        <w:t>memiliki</w:t>
      </w:r>
      <w:proofErr w:type="spellEnd"/>
      <w:r>
        <w:t xml:space="preserve"> </w:t>
      </w:r>
      <w:proofErr w:type="spellStart"/>
      <w:r>
        <w:t>hubungan</w:t>
      </w:r>
      <w:proofErr w:type="spellEnd"/>
      <w:r>
        <w:t xml:space="preserve"> </w:t>
      </w:r>
      <w:proofErr w:type="spellStart"/>
      <w:r>
        <w:t>berdasarkan</w:t>
      </w:r>
      <w:proofErr w:type="spellEnd"/>
      <w:r>
        <w:t xml:space="preserve"> </w:t>
      </w:r>
      <w:proofErr w:type="spellStart"/>
      <w:r>
        <w:t>kesepakatan</w:t>
      </w:r>
      <w:proofErr w:type="spellEnd"/>
      <w:r>
        <w:t xml:space="preserve"> </w:t>
      </w:r>
      <w:proofErr w:type="spellStart"/>
      <w:r>
        <w:t>dengan</w:t>
      </w:r>
      <w:proofErr w:type="spellEnd"/>
      <w:r>
        <w:t xml:space="preserve"> </w:t>
      </w:r>
      <w:proofErr w:type="spellStart"/>
      <w:r>
        <w:t>sesama</w:t>
      </w:r>
      <w:proofErr w:type="spellEnd"/>
      <w:r>
        <w:t xml:space="preserve"> </w:t>
      </w:r>
      <w:proofErr w:type="spellStart"/>
      <w:r>
        <w:t>usianya</w:t>
      </w:r>
      <w:proofErr w:type="spellEnd"/>
      <w:r>
        <w:t xml:space="preserve"> dan </w:t>
      </w:r>
      <w:proofErr w:type="spellStart"/>
      <w:r>
        <w:t>berusia</w:t>
      </w:r>
      <w:proofErr w:type="spellEnd"/>
      <w:r>
        <w:t xml:space="preserve"> di </w:t>
      </w:r>
      <w:proofErr w:type="spellStart"/>
      <w:r>
        <w:t>bawah</w:t>
      </w:r>
      <w:proofErr w:type="spellEnd"/>
      <w:r>
        <w:t xml:space="preserve"> 18 </w:t>
      </w:r>
      <w:proofErr w:type="spellStart"/>
      <w:r>
        <w:t>tahun</w:t>
      </w:r>
      <w:proofErr w:type="spellEnd"/>
      <w:r>
        <w:t xml:space="preserve"> </w:t>
      </w:r>
      <w:proofErr w:type="spellStart"/>
      <w:r>
        <w:t>namun</w:t>
      </w:r>
      <w:proofErr w:type="spellEnd"/>
      <w:r>
        <w:t xml:space="preserve"> di </w:t>
      </w:r>
      <w:proofErr w:type="spellStart"/>
      <w:r>
        <w:t>atas</w:t>
      </w:r>
      <w:proofErr w:type="spellEnd"/>
      <w:r>
        <w:t xml:space="preserve"> </w:t>
      </w:r>
      <w:proofErr w:type="spellStart"/>
      <w:r>
        <w:t>usia</w:t>
      </w:r>
      <w:proofErr w:type="spellEnd"/>
      <w:r>
        <w:t xml:space="preserve"> yang </w:t>
      </w:r>
      <w:proofErr w:type="spellStart"/>
      <w:r>
        <w:t>secara</w:t>
      </w:r>
      <w:proofErr w:type="spellEnd"/>
      <w:r>
        <w:t xml:space="preserve"> </w:t>
      </w:r>
      <w:proofErr w:type="spellStart"/>
      <w:r>
        <w:t>umum</w:t>
      </w:r>
      <w:proofErr w:type="spellEnd"/>
      <w:r>
        <w:t xml:space="preserve"> </w:t>
      </w:r>
      <w:proofErr w:type="spellStart"/>
      <w:r>
        <w:t>berlaku</w:t>
      </w:r>
      <w:proofErr w:type="spellEnd"/>
      <w:r>
        <w:t xml:space="preserve"> </w:t>
      </w:r>
      <w:proofErr w:type="spellStart"/>
      <w:r>
        <w:t>atau</w:t>
      </w:r>
      <w:proofErr w:type="spellEnd"/>
      <w:r>
        <w:t xml:space="preserve"> </w:t>
      </w:r>
      <w:proofErr w:type="spellStart"/>
      <w:r>
        <w:t>dengan</w:t>
      </w:r>
      <w:proofErr w:type="spellEnd"/>
      <w:r>
        <w:t xml:space="preserve"> </w:t>
      </w:r>
      <w:proofErr w:type="spellStart"/>
      <w:r>
        <w:t>persetujuan</w:t>
      </w:r>
      <w:proofErr w:type="spellEnd"/>
    </w:p>
  </w:footnote>
  <w:footnote w:id="5">
    <w:p w14:paraId="63ADE0BF" w14:textId="77777777" w:rsidR="002B0A8A" w:rsidRDefault="002B0A8A" w:rsidP="002B0A8A">
      <w:pPr>
        <w:pStyle w:val="FootnoteText"/>
      </w:pPr>
      <w:r>
        <w:rPr>
          <w:rStyle w:val="FootnoteReference"/>
        </w:rPr>
        <w:footnoteRef/>
      </w:r>
      <w:r>
        <w:t xml:space="preserve"> Yang </w:t>
      </w:r>
      <w:proofErr w:type="spellStart"/>
      <w:r>
        <w:t>dibuktikan</w:t>
      </w:r>
      <w:proofErr w:type="spellEnd"/>
      <w:r>
        <w:t xml:space="preserve"> </w:t>
      </w:r>
      <w:proofErr w:type="spellStart"/>
      <w:r>
        <w:t>dengan</w:t>
      </w:r>
      <w:proofErr w:type="spellEnd"/>
      <w:r>
        <w:t xml:space="preserve"> </w:t>
      </w:r>
      <w:proofErr w:type="spellStart"/>
      <w:r>
        <w:t>formulir</w:t>
      </w:r>
      <w:proofErr w:type="spellEnd"/>
      <w:r>
        <w:t xml:space="preserve"> </w:t>
      </w:r>
      <w:proofErr w:type="spellStart"/>
      <w:r>
        <w:t>persetujuan</w:t>
      </w:r>
      <w:proofErr w:type="spellEnd"/>
      <w:r>
        <w:t xml:space="preserve"> yang </w:t>
      </w:r>
      <w:proofErr w:type="spellStart"/>
      <w:r>
        <w:t>ditandatangani</w:t>
      </w:r>
      <w:proofErr w:type="spellEnd"/>
      <w:r>
        <w:t xml:space="preserve"> oleh PKBI. </w:t>
      </w:r>
      <w:proofErr w:type="spellStart"/>
      <w:r>
        <w:t>Lihat</w:t>
      </w:r>
      <w:proofErr w:type="spellEnd"/>
      <w:r>
        <w:t xml:space="preserve"> </w:t>
      </w:r>
      <w:proofErr w:type="spellStart"/>
      <w:r>
        <w:t>Kebijakan</w:t>
      </w:r>
      <w:proofErr w:type="spellEnd"/>
      <w:r>
        <w:t xml:space="preserve"> Media dan </w:t>
      </w:r>
      <w:proofErr w:type="spellStart"/>
      <w:r>
        <w:t>panduannya</w:t>
      </w:r>
      <w:proofErr w:type="spellEnd"/>
      <w:r>
        <w:t xml:space="preserve"> </w:t>
      </w:r>
      <w:proofErr w:type="spellStart"/>
      <w:r>
        <w:t>untuk</w:t>
      </w:r>
      <w:proofErr w:type="spellEnd"/>
      <w:r>
        <w:t xml:space="preserve"> </w:t>
      </w:r>
      <w:proofErr w:type="spellStart"/>
      <w:r>
        <w:t>detil</w:t>
      </w:r>
      <w:proofErr w:type="spellEnd"/>
      <w:r>
        <w:t xml:space="preserve"> </w:t>
      </w:r>
      <w:proofErr w:type="spellStart"/>
      <w:r>
        <w:t>lebih</w:t>
      </w:r>
      <w:proofErr w:type="spellEnd"/>
      <w:r>
        <w:t xml:space="preserve"> </w:t>
      </w:r>
      <w:proofErr w:type="spellStart"/>
      <w:r>
        <w:t>lanjut</w:t>
      </w:r>
      <w:proofErr w:type="spellEnd"/>
      <w:r>
        <w:t>.</w:t>
      </w:r>
    </w:p>
    <w:p w14:paraId="2093E105" w14:textId="77777777" w:rsidR="002B0A8A" w:rsidRDefault="002B0A8A" w:rsidP="002B0A8A">
      <w:pPr>
        <w:pStyle w:val="FootnoteText"/>
      </w:pPr>
    </w:p>
  </w:footnote>
  <w:footnote w:id="6">
    <w:p w14:paraId="642C4A4A" w14:textId="77777777" w:rsidR="002B0A8A" w:rsidRDefault="002B0A8A" w:rsidP="002B0A8A">
      <w:pPr>
        <w:pStyle w:val="FootnoteText"/>
      </w:pPr>
      <w:r>
        <w:rPr>
          <w:rStyle w:val="FootnoteReference"/>
        </w:rPr>
        <w:footnoteRef/>
      </w:r>
      <w:r>
        <w:t xml:space="preserve"> Keputusan </w:t>
      </w:r>
      <w:proofErr w:type="spellStart"/>
      <w:r>
        <w:t>terkait</w:t>
      </w:r>
      <w:proofErr w:type="spellEnd"/>
      <w:r>
        <w:t xml:space="preserve"> </w:t>
      </w:r>
      <w:proofErr w:type="spellStart"/>
      <w:r>
        <w:t>pekerjaan</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didasarkan</w:t>
      </w:r>
      <w:proofErr w:type="spellEnd"/>
      <w:r>
        <w:t xml:space="preserve"> pada </w:t>
      </w:r>
      <w:proofErr w:type="spellStart"/>
      <w:r>
        <w:t>hubungan</w:t>
      </w:r>
      <w:proofErr w:type="spellEnd"/>
      <w:r>
        <w:t xml:space="preserve"> </w:t>
      </w:r>
      <w:proofErr w:type="spellStart"/>
      <w:r>
        <w:t>tersebut</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termasuk</w:t>
      </w:r>
      <w:proofErr w:type="spellEnd"/>
      <w:r>
        <w:t xml:space="preserve"> </w:t>
      </w:r>
      <w:proofErr w:type="spellStart"/>
      <w:r>
        <w:t>staf</w:t>
      </w:r>
      <w:proofErr w:type="spellEnd"/>
      <w:r>
        <w:t xml:space="preserve"> yang </w:t>
      </w:r>
      <w:proofErr w:type="spellStart"/>
      <w:r>
        <w:t>berbagi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menandatangani</w:t>
      </w:r>
      <w:proofErr w:type="spellEnd"/>
      <w:r>
        <w:t xml:space="preserve"> </w:t>
      </w:r>
      <w:proofErr w:type="spellStart"/>
      <w:r>
        <w:t>lini</w:t>
      </w:r>
      <w:proofErr w:type="spellEnd"/>
      <w:r>
        <w:t xml:space="preserve"> </w:t>
      </w:r>
      <w:proofErr w:type="spellStart"/>
      <w:r>
        <w:t>anggaran</w:t>
      </w:r>
      <w:proofErr w:type="spellEnd"/>
      <w:r>
        <w:t xml:space="preserve"> yang </w:t>
      </w:r>
      <w:proofErr w:type="spellStart"/>
      <w:r>
        <w:t>sama</w:t>
      </w:r>
      <w:proofErr w:type="spellEnd"/>
      <w:r>
        <w:t xml:space="preserve">; </w:t>
      </w:r>
      <w:proofErr w:type="spellStart"/>
      <w:r>
        <w:t>atau</w:t>
      </w:r>
      <w:proofErr w:type="spellEnd"/>
      <w:r>
        <w:t xml:space="preserve"> yang </w:t>
      </w:r>
      <w:proofErr w:type="spellStart"/>
      <w:r>
        <w:t>terlibat</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bersama</w:t>
      </w:r>
      <w:proofErr w:type="spellEnd"/>
      <w:r>
        <w:t xml:space="preserve"> </w:t>
      </w:r>
      <w:proofErr w:type="spellStart"/>
      <w:r>
        <w:t>terkait</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atau</w:t>
      </w:r>
      <w:proofErr w:type="spellEnd"/>
      <w:r>
        <w:t xml:space="preserve"> </w:t>
      </w:r>
      <w:proofErr w:type="spellStart"/>
      <w:r>
        <w:t>isu</w:t>
      </w:r>
      <w:proofErr w:type="spellEnd"/>
      <w:r>
        <w:t xml:space="preserve"> program; </w:t>
      </w:r>
      <w:proofErr w:type="spellStart"/>
      <w:r>
        <w:t>atau</w:t>
      </w:r>
      <w:proofErr w:type="spellEnd"/>
      <w:r>
        <w:t xml:space="preserve"> yang </w:t>
      </w:r>
      <w:proofErr w:type="spellStart"/>
      <w:r>
        <w:t>bertindak</w:t>
      </w:r>
      <w:proofErr w:type="spellEnd"/>
      <w:r>
        <w:t xml:space="preserve"> </w:t>
      </w:r>
      <w:proofErr w:type="spellStart"/>
      <w:r>
        <w:t>sebagai</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untuk</w:t>
      </w:r>
      <w:proofErr w:type="spellEnd"/>
      <w:r>
        <w:t xml:space="preserve"> proses </w:t>
      </w:r>
      <w:proofErr w:type="spellStart"/>
      <w:r>
        <w:t>investigasi</w:t>
      </w:r>
      <w:proofErr w:type="spellEnd"/>
      <w:r>
        <w:t xml:space="preserve"> internal.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A61"/>
    <w:multiLevelType w:val="hybridMultilevel"/>
    <w:tmpl w:val="A9DE5702"/>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 w15:restartNumberingAfterBreak="0">
    <w:nsid w:val="1C01110A"/>
    <w:multiLevelType w:val="hybridMultilevel"/>
    <w:tmpl w:val="E87C8C84"/>
    <w:lvl w:ilvl="0" w:tplc="C86A4644">
      <w:start w:val="1"/>
      <w:numFmt w:val="decimal"/>
      <w:lvlText w:val="%1."/>
      <w:lvlJc w:val="left"/>
      <w:pPr>
        <w:ind w:left="360" w:hanging="360"/>
      </w:pPr>
      <w:rPr>
        <w:rFonts w:hint="default"/>
        <w:b/>
        <w:bCs/>
        <w:vertAlign w:val="baseline"/>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28B6DC1"/>
    <w:multiLevelType w:val="hybridMultilevel"/>
    <w:tmpl w:val="A6082470"/>
    <w:lvl w:ilvl="0" w:tplc="0AE0B93C">
      <w:start w:val="17"/>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3F490F28"/>
    <w:multiLevelType w:val="hybridMultilevel"/>
    <w:tmpl w:val="97A29A7A"/>
    <w:lvl w:ilvl="0" w:tplc="9EFCA01A">
      <w:start w:val="1"/>
      <w:numFmt w:val="lowerRoman"/>
      <w:lvlText w:val="%1."/>
      <w:lvlJc w:val="left"/>
      <w:pPr>
        <w:ind w:left="1080" w:hanging="720"/>
      </w:pPr>
      <w:rPr>
        <w:rFonts w:hint="default"/>
        <w:b w:val="0"/>
        <w:bCs w:val="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0F44248"/>
    <w:multiLevelType w:val="hybridMultilevel"/>
    <w:tmpl w:val="DFB27308"/>
    <w:lvl w:ilvl="0" w:tplc="72A2407C">
      <w:start w:val="13"/>
      <w:numFmt w:val="decimal"/>
      <w:lvlText w:val="%1."/>
      <w:lvlJc w:val="left"/>
      <w:pPr>
        <w:ind w:left="360" w:hanging="360"/>
      </w:pPr>
      <w:rPr>
        <w:rFonts w:hint="default"/>
        <w:b/>
        <w:bCs/>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8940999">
    <w:abstractNumId w:val="1"/>
  </w:num>
  <w:num w:numId="2" w16cid:durableId="1266185439">
    <w:abstractNumId w:val="3"/>
  </w:num>
  <w:num w:numId="3" w16cid:durableId="200438563">
    <w:abstractNumId w:val="2"/>
  </w:num>
  <w:num w:numId="4" w16cid:durableId="290550365">
    <w:abstractNumId w:val="0"/>
  </w:num>
  <w:num w:numId="5" w16cid:durableId="1571499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szA3NTIzMzUxsTBT0lEKTi0uzszPAykwrAUAqJad7ywAAAA="/>
  </w:docVars>
  <w:rsids>
    <w:rsidRoot w:val="002B0A8A"/>
    <w:rsid w:val="000C43F4"/>
    <w:rsid w:val="002B0A2E"/>
    <w:rsid w:val="002B0A8A"/>
    <w:rsid w:val="004D1A22"/>
    <w:rsid w:val="00622E34"/>
    <w:rsid w:val="00673599"/>
    <w:rsid w:val="006D3EBB"/>
    <w:rsid w:val="007653AC"/>
    <w:rsid w:val="00890606"/>
    <w:rsid w:val="008A0A8D"/>
    <w:rsid w:val="00A27C0C"/>
    <w:rsid w:val="00A73A19"/>
    <w:rsid w:val="00D02D20"/>
    <w:rsid w:val="00E77613"/>
    <w:rsid w:val="00FD57BA"/>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041D"/>
  <w15:chartTrackingRefBased/>
  <w15:docId w15:val="{5DEC02EF-7DD8-47B8-AB64-F0ADA311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A8A"/>
    <w:pPr>
      <w:ind w:left="720"/>
      <w:contextualSpacing/>
    </w:pPr>
  </w:style>
  <w:style w:type="paragraph" w:styleId="FootnoteText">
    <w:name w:val="footnote text"/>
    <w:basedOn w:val="Normal"/>
    <w:link w:val="FootnoteTextChar"/>
    <w:uiPriority w:val="99"/>
    <w:semiHidden/>
    <w:unhideWhenUsed/>
    <w:rsid w:val="002B0A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A8A"/>
    <w:rPr>
      <w:sz w:val="20"/>
      <w:szCs w:val="20"/>
    </w:rPr>
  </w:style>
  <w:style w:type="character" w:styleId="FootnoteReference">
    <w:name w:val="footnote reference"/>
    <w:basedOn w:val="DefaultParagraphFont"/>
    <w:uiPriority w:val="99"/>
    <w:semiHidden/>
    <w:unhideWhenUsed/>
    <w:rsid w:val="002B0A8A"/>
    <w:rPr>
      <w:vertAlign w:val="superscript"/>
    </w:rPr>
  </w:style>
  <w:style w:type="character" w:styleId="CommentReference">
    <w:name w:val="annotation reference"/>
    <w:basedOn w:val="DefaultParagraphFont"/>
    <w:uiPriority w:val="99"/>
    <w:semiHidden/>
    <w:unhideWhenUsed/>
    <w:rsid w:val="002B0A8A"/>
    <w:rPr>
      <w:sz w:val="16"/>
      <w:szCs w:val="16"/>
    </w:rPr>
  </w:style>
  <w:style w:type="paragraph" w:styleId="CommentText">
    <w:name w:val="annotation text"/>
    <w:basedOn w:val="Normal"/>
    <w:link w:val="CommentTextChar"/>
    <w:uiPriority w:val="99"/>
    <w:semiHidden/>
    <w:unhideWhenUsed/>
    <w:rsid w:val="002B0A8A"/>
    <w:pPr>
      <w:spacing w:line="240" w:lineRule="auto"/>
    </w:pPr>
    <w:rPr>
      <w:sz w:val="20"/>
      <w:szCs w:val="20"/>
    </w:rPr>
  </w:style>
  <w:style w:type="character" w:customStyle="1" w:styleId="CommentTextChar">
    <w:name w:val="Comment Text Char"/>
    <w:basedOn w:val="DefaultParagraphFont"/>
    <w:link w:val="CommentText"/>
    <w:uiPriority w:val="99"/>
    <w:semiHidden/>
    <w:rsid w:val="002B0A8A"/>
    <w:rPr>
      <w:sz w:val="20"/>
      <w:szCs w:val="20"/>
    </w:rPr>
  </w:style>
  <w:style w:type="paragraph" w:styleId="CommentSubject">
    <w:name w:val="annotation subject"/>
    <w:basedOn w:val="CommentText"/>
    <w:next w:val="CommentText"/>
    <w:link w:val="CommentSubjectChar"/>
    <w:uiPriority w:val="99"/>
    <w:semiHidden/>
    <w:unhideWhenUsed/>
    <w:rsid w:val="002B0A8A"/>
    <w:rPr>
      <w:b/>
      <w:bCs/>
    </w:rPr>
  </w:style>
  <w:style w:type="character" w:customStyle="1" w:styleId="CommentSubjectChar">
    <w:name w:val="Comment Subject Char"/>
    <w:basedOn w:val="CommentTextChar"/>
    <w:link w:val="CommentSubject"/>
    <w:uiPriority w:val="99"/>
    <w:semiHidden/>
    <w:rsid w:val="002B0A8A"/>
    <w:rPr>
      <w:b/>
      <w:bCs/>
      <w:sz w:val="20"/>
      <w:szCs w:val="20"/>
    </w:rPr>
  </w:style>
  <w:style w:type="paragraph" w:styleId="BalloonText">
    <w:name w:val="Balloon Text"/>
    <w:basedOn w:val="Normal"/>
    <w:link w:val="BalloonTextChar"/>
    <w:uiPriority w:val="99"/>
    <w:semiHidden/>
    <w:unhideWhenUsed/>
    <w:rsid w:val="00A27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C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 Kharismasari</dc:creator>
  <cp:keywords/>
  <dc:description/>
  <cp:lastModifiedBy>Cindy Cinaraputri</cp:lastModifiedBy>
  <cp:revision>6</cp:revision>
  <cp:lastPrinted>2025-09-22T05:21:00Z</cp:lastPrinted>
  <dcterms:created xsi:type="dcterms:W3CDTF">2022-11-02T06:40:00Z</dcterms:created>
  <dcterms:modified xsi:type="dcterms:W3CDTF">2025-09-22T05:28:00Z</dcterms:modified>
</cp:coreProperties>
</file>